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bookmarkStart w:id="2" w:name="_GoBack"/>
      <w:bookmarkEnd w:id="2"/>
      <w:bookmarkStart w:id="0" w:name="_Hlk111367346"/>
      <w:bookmarkEnd w:id="0"/>
      <w:r>
        <w:rPr>
          <w:rFonts w:hint="eastAsia" w:ascii="方正小标宋简体" w:hAnsi="方正小标宋简体" w:eastAsia="方正小标宋简体" w:cs="方正小标宋简体"/>
          <w:b w:val="0"/>
          <w:bCs/>
          <w:sz w:val="44"/>
          <w:szCs w:val="44"/>
        </w:rPr>
        <w:t>上海名锦机电设备有限公司“3.7”</w:t>
      </w:r>
    </w:p>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高处坠落死亡事故调查报告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2023年3月7日12时左右，在浦东新区洋泾街道桃林路815弄陆家嘴花园1期小区内发生一起高处坠落事故，造成1人死亡。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洋泾街道办事处，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7"/>
        <w:widowControl w:val="0"/>
        <w:numPr>
          <w:ilvl w:val="0"/>
          <w:numId w:val="1"/>
        </w:numPr>
        <w:spacing w:line="600" w:lineRule="exact"/>
        <w:ind w:left="1332" w:firstLineChars="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事故基本情况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上海名锦机电设备有限公司（以下简称“名锦公司”）：成立于2014年9月2日；统一社会信用代码：</w:t>
      </w:r>
      <w:r>
        <w:rPr>
          <w:rFonts w:ascii="仿宋_GB2312" w:eastAsia="仿宋_GB2312"/>
          <w:sz w:val="32"/>
          <w:szCs w:val="32"/>
        </w:rPr>
        <w:t>913101</w:t>
      </w:r>
      <w:r>
        <w:rPr>
          <w:rFonts w:hint="eastAsia" w:ascii="仿宋_GB2312" w:eastAsia="仿宋_GB2312"/>
          <w:sz w:val="32"/>
          <w:szCs w:val="32"/>
        </w:rPr>
        <w:t>20312334464M；住所：上海市奉贤区望园路2165弄7号213室；法定代表人：任海东；公司类型：有限责任公司(自然人投资或控股)；经营范围：许可项目：建设工程设计；住宅室内装饰装修；各类工程建设活动；施工专业作业。（依法须经批准的项目，经相关部门批准后方可开展经营活动，具体经营项目以相关部门批准文件或许可证件为准）一般项目：机械电气设备销售；安防设备销售；照明器具销售；制冷、空调设备销售；电线、电缆经营；建筑材料销售；建筑装饰材料销售；五金产品批发；办公设备销售；仪器仪表销售；通信设备销售；机械设备销售；普通机械设备安装服务；通用设备维修；园林绿化工程施工；专业设计服务。（除依法须经批准的项目外，凭营业执照依法自主开展经营活动）</w:t>
      </w:r>
    </w:p>
    <w:p>
      <w:pPr>
        <w:widowControl w:val="0"/>
        <w:spacing w:line="600" w:lineRule="exact"/>
        <w:ind w:left="640"/>
        <w:outlineLvl w:val="0"/>
        <w:rPr>
          <w:rFonts w:ascii="仿宋_GB2312" w:eastAsia="仿宋_GB2312"/>
          <w:color w:val="000000" w:themeColor="text1"/>
          <w:sz w:val="32"/>
          <w:szCs w:val="32"/>
          <w:highlight w:val="yellow"/>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（二）</w:t>
      </w:r>
      <w:r>
        <w:rPr>
          <w:rFonts w:hint="eastAsia" w:ascii="楷体_GB2312" w:eastAsia="楷体_GB2312"/>
          <w:b/>
          <w:sz w:val="32"/>
          <w:szCs w:val="32"/>
        </w:rPr>
        <w:t>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color w:val="000000" w:themeColor="text1"/>
          <w:sz w:val="32"/>
          <w:szCs w:val="32"/>
          <w14:textFill>
            <w14:solidFill>
              <w14:schemeClr w14:val="tx1"/>
            </w14:solidFill>
          </w14:textFill>
        </w:rPr>
        <w:t>．2022年12月17日胡黎晨在名锦公司旗下金桥红星美凯龙的门店购买</w:t>
      </w:r>
      <w:r>
        <w:rPr>
          <w:rFonts w:hint="eastAsia" w:ascii="仿宋_GB2312" w:eastAsia="仿宋_GB2312"/>
          <w:color w:val="000000" w:themeColor="text1"/>
          <w:sz w:val="32"/>
          <w:szCs w:val="32"/>
          <w:lang w:eastAsia="zh-CN"/>
          <w14:textFill>
            <w14:solidFill>
              <w14:schemeClr w14:val="tx1"/>
            </w14:solidFill>
          </w14:textFill>
        </w:rPr>
        <w:t>了</w:t>
      </w:r>
      <w:r>
        <w:rPr>
          <w:rFonts w:hint="eastAsia" w:ascii="仿宋_GB2312" w:eastAsia="仿宋_GB2312"/>
          <w:color w:val="000000" w:themeColor="text1"/>
          <w:sz w:val="32"/>
          <w:szCs w:val="32"/>
          <w14:textFill>
            <w14:solidFill>
              <w14:schemeClr w14:val="tx1"/>
            </w14:solidFill>
          </w14:textFill>
        </w:rPr>
        <w:t>一台大金中央空调，双方签订了空调销售合同，合同约定由名锦公司进行施工安装</w:t>
      </w:r>
      <w:r>
        <w:rPr>
          <w:rFonts w:hint="eastAsia" w:ascii="仿宋_GB2312" w:eastAsia="仿宋_GB2312"/>
          <w:sz w:val="32"/>
          <w:szCs w:val="32"/>
        </w:rPr>
        <w:t>。</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highlight w:val="none"/>
        </w:rPr>
        <w:t>名锦公司与大金（中国）投资有限公司上海分公司签订有《销售基本合同书（2022年度）》，合同中</w:t>
      </w:r>
      <w:r>
        <w:rPr>
          <w:rFonts w:hint="eastAsia" w:ascii="仿宋_GB2312" w:eastAsia="仿宋_GB2312"/>
          <w:sz w:val="32"/>
          <w:szCs w:val="32"/>
          <w:highlight w:val="none"/>
          <w:lang w:val="en-US" w:eastAsia="zh-CN"/>
        </w:rPr>
        <w:t>明确</w:t>
      </w:r>
      <w:r>
        <w:rPr>
          <w:rFonts w:hint="eastAsia" w:ascii="仿宋_GB2312" w:eastAsia="仿宋_GB2312"/>
          <w:sz w:val="32"/>
          <w:szCs w:val="32"/>
          <w:highlight w:val="none"/>
        </w:rPr>
        <w:t>名锦公司应自行安装</w:t>
      </w:r>
      <w:r>
        <w:rPr>
          <w:rFonts w:hint="eastAsia" w:ascii="仿宋_GB2312" w:eastAsia="仿宋_GB2312"/>
          <w:sz w:val="32"/>
          <w:szCs w:val="32"/>
          <w:highlight w:val="none"/>
          <w:lang w:eastAsia="zh-CN"/>
        </w:rPr>
        <w:t>相关产品，</w:t>
      </w:r>
      <w:r>
        <w:rPr>
          <w:rFonts w:hint="eastAsia" w:ascii="仿宋_GB2312" w:eastAsia="仿宋_GB2312"/>
          <w:sz w:val="32"/>
          <w:szCs w:val="32"/>
          <w:highlight w:val="none"/>
        </w:rPr>
        <w:t>不得让第三方安装、维修，</w:t>
      </w:r>
      <w:r>
        <w:rPr>
          <w:rFonts w:hint="eastAsia" w:ascii="仿宋_GB2312" w:eastAsia="仿宋_GB2312"/>
          <w:sz w:val="32"/>
          <w:szCs w:val="32"/>
        </w:rPr>
        <w:t>有效期自2</w:t>
      </w:r>
      <w:r>
        <w:rPr>
          <w:rFonts w:ascii="仿宋_GB2312" w:eastAsia="仿宋_GB2312"/>
          <w:sz w:val="32"/>
          <w:szCs w:val="32"/>
        </w:rPr>
        <w:t>022</w:t>
      </w:r>
      <w:r>
        <w:rPr>
          <w:rFonts w:hint="eastAsia" w:ascii="仿宋_GB2312" w:eastAsia="仿宋_GB2312"/>
          <w:sz w:val="32"/>
          <w:szCs w:val="32"/>
        </w:rPr>
        <w:t>年4月1日起至2</w:t>
      </w:r>
      <w:r>
        <w:rPr>
          <w:rFonts w:ascii="仿宋_GB2312" w:eastAsia="仿宋_GB2312"/>
          <w:sz w:val="32"/>
          <w:szCs w:val="32"/>
        </w:rPr>
        <w:t>02</w:t>
      </w:r>
      <w:r>
        <w:rPr>
          <w:rFonts w:hint="eastAsia" w:ascii="仿宋_GB2312" w:eastAsia="仿宋_GB2312"/>
          <w:sz w:val="32"/>
          <w:szCs w:val="32"/>
        </w:rPr>
        <w:t>3年3月3</w:t>
      </w:r>
      <w:r>
        <w:rPr>
          <w:rFonts w:ascii="仿宋_GB2312" w:eastAsia="仿宋_GB2312"/>
          <w:sz w:val="32"/>
          <w:szCs w:val="32"/>
        </w:rPr>
        <w:t>1</w:t>
      </w:r>
      <w:r>
        <w:rPr>
          <w:rFonts w:hint="eastAsia" w:ascii="仿宋_GB2312" w:eastAsia="仿宋_GB2312"/>
          <w:sz w:val="32"/>
          <w:szCs w:val="32"/>
        </w:rPr>
        <w:t>日止。</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大金（中国）投资有限公司上海分公司向名锦公司颁发了安装认定证，认定名锦公司为大金家用中央空调安装认证店，有效期自2</w:t>
      </w:r>
      <w:r>
        <w:rPr>
          <w:rFonts w:ascii="仿宋_GB2312" w:eastAsia="仿宋_GB2312"/>
          <w:sz w:val="32"/>
          <w:szCs w:val="32"/>
        </w:rPr>
        <w:t>022</w:t>
      </w:r>
      <w:r>
        <w:rPr>
          <w:rFonts w:hint="eastAsia" w:ascii="仿宋_GB2312" w:eastAsia="仿宋_GB2312"/>
          <w:sz w:val="32"/>
          <w:szCs w:val="32"/>
        </w:rPr>
        <w:t>年4月1日起至2</w:t>
      </w:r>
      <w:r>
        <w:rPr>
          <w:rFonts w:ascii="仿宋_GB2312" w:eastAsia="仿宋_GB2312"/>
          <w:sz w:val="32"/>
          <w:szCs w:val="32"/>
        </w:rPr>
        <w:t>02</w:t>
      </w:r>
      <w:r>
        <w:rPr>
          <w:rFonts w:hint="eastAsia" w:ascii="仿宋_GB2312" w:eastAsia="仿宋_GB2312"/>
          <w:sz w:val="32"/>
          <w:szCs w:val="32"/>
        </w:rPr>
        <w:t>3年3月3</w:t>
      </w:r>
      <w:r>
        <w:rPr>
          <w:rFonts w:ascii="仿宋_GB2312" w:eastAsia="仿宋_GB2312"/>
          <w:sz w:val="32"/>
          <w:szCs w:val="32"/>
        </w:rPr>
        <w:t>1</w:t>
      </w:r>
      <w:r>
        <w:rPr>
          <w:rFonts w:hint="eastAsia" w:ascii="仿宋_GB2312" w:eastAsia="仿宋_GB2312"/>
          <w:sz w:val="32"/>
          <w:szCs w:val="32"/>
        </w:rPr>
        <w:t>日止。</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sz w:val="32"/>
          <w:szCs w:val="32"/>
        </w:rPr>
        <w:t>3．名锦公司与余立铭签订有《工程承包协议书</w:t>
      </w:r>
      <w:r>
        <w:rPr>
          <w:rFonts w:hint="eastAsia" w:ascii="仿宋_GB2312" w:eastAsia="仿宋_GB2312"/>
          <w:color w:val="000000" w:themeColor="text1"/>
          <w:sz w:val="32"/>
          <w:szCs w:val="32"/>
          <w14:textFill>
            <w14:solidFill>
              <w14:schemeClr w14:val="tx1"/>
            </w14:solidFill>
          </w14:textFill>
        </w:rPr>
        <w:t>》，承包范围为</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由余立铭负责空调设备及系统安装，人工材料包干、包验收、包施工质量、工期、安全文明施工及完工后质保期内的保修，空调由名锦公司供应。</w:t>
      </w:r>
    </w:p>
    <w:p>
      <w:pPr>
        <w:widowControl w:val="0"/>
        <w:spacing w:line="600" w:lineRule="exact"/>
        <w:ind w:left="640"/>
        <w:outlineLvl w:val="0"/>
        <w:rPr>
          <w:rFonts w:ascii="仿宋_GB2312" w:eastAsia="仿宋_GB2312"/>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（三）</w:t>
      </w:r>
      <w:r>
        <w:rPr>
          <w:rFonts w:hint="eastAsia" w:ascii="楷体_GB2312" w:eastAsia="楷体_GB2312"/>
          <w:b/>
          <w:sz w:val="32"/>
          <w:szCs w:val="32"/>
        </w:rPr>
        <w:t>事故相关人员情况</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1．余立铭，男，50岁，安徽六安人，名锦公司空调安装工程承揽人。</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2．尚殿杰，男，32岁，安徽怀远人，余立铭雇佣空调安装工人。</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3．余立金，男，56岁，安徽六安人，余立铭雇佣空调安装</w:t>
      </w:r>
      <w:r>
        <w:rPr>
          <w:rFonts w:hint="eastAsia" w:ascii="仿宋_GB2312" w:eastAsia="仿宋_GB2312"/>
          <w:color w:val="000000" w:themeColor="text1"/>
          <w:sz w:val="32"/>
          <w:szCs w:val="32"/>
          <w:lang w:val="en-US" w:eastAsia="zh-CN"/>
          <w14:textFill>
            <w14:solidFill>
              <w14:schemeClr w14:val="tx1"/>
            </w14:solidFill>
          </w14:textFill>
        </w:rPr>
        <w:t>工人</w:t>
      </w:r>
      <w:r>
        <w:rPr>
          <w:rFonts w:hint="eastAsia" w:ascii="仿宋_GB2312" w:eastAsia="仿宋_GB2312"/>
          <w:color w:val="000000" w:themeColor="text1"/>
          <w:sz w:val="32"/>
          <w:szCs w:val="32"/>
          <w14:textFill>
            <w14:solidFill>
              <w14:schemeClr w14:val="tx1"/>
            </w14:solidFill>
          </w14:textFill>
        </w:rPr>
        <w:t>，辅助尚殿杰进行空调安装作业。</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4．任海东，男，45岁，名锦公司法定代表人。</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5</w:t>
      </w:r>
      <w:r>
        <w:rPr>
          <w:rFonts w:hint="eastAsia" w:ascii="仿宋_GB2312" w:eastAsia="仿宋_GB2312"/>
          <w:color w:val="000000" w:themeColor="text1"/>
          <w:sz w:val="32"/>
          <w:szCs w:val="32"/>
          <w14:textFill>
            <w14:solidFill>
              <w14:schemeClr w14:val="tx1"/>
            </w14:solidFill>
          </w14:textFill>
        </w:rPr>
        <w:t>．傅怀德，男，38岁，名锦公司派单员。</w:t>
      </w:r>
    </w:p>
    <w:p>
      <w:pPr>
        <w:snapToGrid w:val="0"/>
        <w:spacing w:line="600" w:lineRule="exact"/>
        <w:ind w:firstLine="640" w:firstLineChars="200"/>
        <w:rPr>
          <w:rFonts w:ascii="仿宋_GB2312" w:eastAsia="仿宋_GB2312"/>
          <w:color w:val="000000" w:themeColor="text1"/>
          <w:sz w:val="32"/>
          <w:szCs w:val="32"/>
          <w:highlight w:val="yellow"/>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6</w:t>
      </w:r>
      <w:r>
        <w:rPr>
          <w:rFonts w:hint="eastAsia" w:ascii="仿宋_GB2312" w:eastAsia="仿宋_GB2312"/>
          <w:color w:val="000000" w:themeColor="text1"/>
          <w:sz w:val="32"/>
          <w:szCs w:val="32"/>
          <w14:textFill>
            <w14:solidFill>
              <w14:schemeClr w14:val="tx1"/>
            </w14:solidFill>
          </w14:textFill>
        </w:rPr>
        <w:t>．胡黎晨，男，64岁，桃林路815弄27号902室业主。</w:t>
      </w:r>
    </w:p>
    <w:p>
      <w:pPr>
        <w:widowControl w:val="0"/>
        <w:spacing w:line="600" w:lineRule="exact"/>
        <w:ind w:firstLine="643" w:firstLineChars="200"/>
        <w:outlineLvl w:val="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二、事故发生经过和处理情况</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lang w:eastAsia="zh-CN"/>
        </w:rPr>
        <w:t>名锦公司与胡黎晨签订空调销售合同后，</w:t>
      </w:r>
      <w:r>
        <w:rPr>
          <w:rFonts w:hint="eastAsia" w:ascii="仿宋_GB2312" w:eastAsia="仿宋_GB2312"/>
          <w:sz w:val="32"/>
          <w:szCs w:val="32"/>
        </w:rPr>
        <w:t>名锦公司派单员傅怀德</w:t>
      </w:r>
      <w:r>
        <w:rPr>
          <w:rFonts w:hint="eastAsia" w:ascii="仿宋_GB2312" w:eastAsia="仿宋_GB2312"/>
          <w:color w:val="auto"/>
          <w:sz w:val="32"/>
          <w:szCs w:val="32"/>
        </w:rPr>
        <w:t>将胡黎晨购买的空调安装任务派单给余立铭。</w:t>
      </w:r>
      <w:r>
        <w:rPr>
          <w:rFonts w:hint="eastAsia" w:ascii="仿宋_GB2312" w:eastAsia="仿宋_GB2312"/>
          <w:sz w:val="32"/>
          <w:szCs w:val="32"/>
        </w:rPr>
        <w:t>余立铭安排尚殿杰和余立金上门进行安装。2023年3月7日上午8时左右，尚殿杰、余立金来到桃林路815弄27号902室进行空调安装</w:t>
      </w:r>
      <w:r>
        <w:rPr>
          <w:rFonts w:hint="eastAsia" w:ascii="仿宋_GB2312" w:eastAsia="仿宋_GB2312"/>
          <w:sz w:val="32"/>
          <w:szCs w:val="32"/>
          <w:lang w:val="en-US" w:eastAsia="zh-CN"/>
        </w:rPr>
        <w:t>作业</w:t>
      </w:r>
      <w:r>
        <w:rPr>
          <w:rFonts w:hint="eastAsia" w:ascii="仿宋_GB2312" w:eastAsia="仿宋_GB2312"/>
          <w:sz w:val="32"/>
          <w:szCs w:val="32"/>
        </w:rPr>
        <w:t>。因空调外机</w:t>
      </w:r>
      <w:r>
        <w:rPr>
          <w:rFonts w:hint="eastAsia" w:ascii="仿宋_GB2312" w:eastAsia="仿宋_GB2312"/>
          <w:sz w:val="32"/>
          <w:szCs w:val="32"/>
          <w:lang w:val="en-US" w:eastAsia="zh-CN"/>
        </w:rPr>
        <w:t>尚</w:t>
      </w:r>
      <w:r>
        <w:rPr>
          <w:rFonts w:hint="eastAsia" w:ascii="仿宋_GB2312" w:eastAsia="仿宋_GB2312"/>
          <w:sz w:val="32"/>
          <w:szCs w:val="32"/>
        </w:rPr>
        <w:t>未进场，尚殿杰</w:t>
      </w:r>
      <w:r>
        <w:rPr>
          <w:rFonts w:hint="eastAsia" w:ascii="仿宋_GB2312" w:eastAsia="仿宋_GB2312"/>
          <w:sz w:val="32"/>
          <w:szCs w:val="32"/>
          <w:lang w:eastAsia="zh-CN"/>
        </w:rPr>
        <w:t>、</w:t>
      </w:r>
      <w:r>
        <w:rPr>
          <w:rFonts w:hint="eastAsia" w:ascii="仿宋_GB2312" w:eastAsia="仿宋_GB2312"/>
          <w:sz w:val="32"/>
          <w:szCs w:val="32"/>
        </w:rPr>
        <w:t>余立金</w:t>
      </w:r>
      <w:r>
        <w:rPr>
          <w:rFonts w:hint="eastAsia" w:ascii="仿宋_GB2312" w:eastAsia="仿宋_GB2312"/>
          <w:sz w:val="32"/>
          <w:szCs w:val="32"/>
          <w:lang w:val="en-US" w:eastAsia="zh-CN"/>
        </w:rPr>
        <w:t>先对</w:t>
      </w:r>
      <w:r>
        <w:rPr>
          <w:rFonts w:hint="eastAsia" w:ascii="仿宋_GB2312" w:eastAsia="仿宋_GB2312"/>
          <w:sz w:val="32"/>
          <w:szCs w:val="32"/>
        </w:rPr>
        <w:t>各房间空调铜管</w:t>
      </w:r>
      <w:r>
        <w:rPr>
          <w:rFonts w:hint="eastAsia" w:ascii="仿宋_GB2312" w:eastAsia="仿宋_GB2312"/>
          <w:sz w:val="32"/>
          <w:szCs w:val="32"/>
          <w:lang w:val="en-US" w:eastAsia="zh-CN"/>
        </w:rPr>
        <w:t>进行</w:t>
      </w:r>
      <w:r>
        <w:rPr>
          <w:rFonts w:hint="eastAsia" w:ascii="仿宋_GB2312" w:eastAsia="仿宋_GB2312"/>
          <w:sz w:val="32"/>
          <w:szCs w:val="32"/>
        </w:rPr>
        <w:t>排布。11时30分左右，空调外机</w:t>
      </w:r>
      <w:r>
        <w:rPr>
          <w:rFonts w:hint="eastAsia" w:ascii="仿宋_GB2312" w:eastAsia="仿宋_GB2312"/>
          <w:sz w:val="32"/>
          <w:szCs w:val="32"/>
          <w:lang w:val="en-US" w:eastAsia="zh-CN"/>
        </w:rPr>
        <w:t>送到</w:t>
      </w:r>
      <w:r>
        <w:rPr>
          <w:rFonts w:hint="eastAsia" w:ascii="仿宋_GB2312" w:eastAsia="仿宋_GB2312"/>
          <w:sz w:val="32"/>
          <w:szCs w:val="32"/>
        </w:rPr>
        <w:t>，尚殿杰</w:t>
      </w:r>
      <w:r>
        <w:rPr>
          <w:rFonts w:hint="eastAsia" w:ascii="仿宋_GB2312" w:eastAsia="仿宋_GB2312"/>
          <w:sz w:val="32"/>
          <w:szCs w:val="32"/>
          <w:lang w:eastAsia="zh-CN"/>
        </w:rPr>
        <w:t>、</w:t>
      </w:r>
      <w:r>
        <w:rPr>
          <w:rFonts w:hint="eastAsia" w:ascii="仿宋_GB2312" w:eastAsia="仿宋_GB2312"/>
          <w:sz w:val="32"/>
          <w:szCs w:val="32"/>
        </w:rPr>
        <w:t>余立金</w:t>
      </w:r>
      <w:r>
        <w:rPr>
          <w:rFonts w:hint="eastAsia" w:ascii="仿宋_GB2312" w:eastAsia="仿宋_GB2312"/>
          <w:sz w:val="32"/>
          <w:szCs w:val="32"/>
          <w:lang w:val="en-US" w:eastAsia="zh-CN"/>
        </w:rPr>
        <w:t>首先将</w:t>
      </w:r>
      <w:r>
        <w:rPr>
          <w:rFonts w:hint="eastAsia" w:ascii="仿宋_GB2312" w:eastAsia="仿宋_GB2312"/>
          <w:sz w:val="32"/>
          <w:szCs w:val="32"/>
        </w:rPr>
        <w:t>空调外机包装拆除</w:t>
      </w:r>
      <w:r>
        <w:rPr>
          <w:rFonts w:hint="eastAsia" w:ascii="仿宋_GB2312" w:eastAsia="仿宋_GB2312"/>
          <w:sz w:val="32"/>
          <w:szCs w:val="32"/>
          <w:lang w:eastAsia="zh-CN"/>
        </w:rPr>
        <w:t>，</w:t>
      </w:r>
      <w:r>
        <w:rPr>
          <w:rFonts w:hint="eastAsia" w:ascii="仿宋_GB2312" w:eastAsia="仿宋_GB2312"/>
          <w:sz w:val="32"/>
          <w:szCs w:val="32"/>
          <w:lang w:val="en-US" w:eastAsia="zh-CN"/>
        </w:rPr>
        <w:t>对待安装</w:t>
      </w:r>
      <w:r>
        <w:rPr>
          <w:rFonts w:hint="eastAsia" w:ascii="仿宋_GB2312" w:eastAsia="仿宋_GB2312"/>
          <w:sz w:val="32"/>
          <w:szCs w:val="32"/>
        </w:rPr>
        <w:t>外机</w:t>
      </w:r>
      <w:r>
        <w:rPr>
          <w:rFonts w:hint="eastAsia" w:ascii="仿宋_GB2312" w:eastAsia="仿宋_GB2312"/>
          <w:sz w:val="32"/>
          <w:szCs w:val="32"/>
          <w:lang w:val="en-US" w:eastAsia="zh-CN"/>
        </w:rPr>
        <w:t>进行</w:t>
      </w:r>
      <w:r>
        <w:rPr>
          <w:rFonts w:hint="eastAsia" w:ascii="仿宋_GB2312" w:eastAsia="仿宋_GB2312"/>
          <w:sz w:val="32"/>
          <w:szCs w:val="32"/>
        </w:rPr>
        <w:t>捆扎。12时左右，尚殿杰发现空调外机平台上有垃圾，让业主胡黎晨帮其寻找扫帚</w:t>
      </w:r>
      <w:r>
        <w:rPr>
          <w:rFonts w:hint="eastAsia" w:ascii="仿宋_GB2312" w:eastAsia="仿宋_GB2312"/>
          <w:sz w:val="32"/>
          <w:szCs w:val="32"/>
          <w:lang w:eastAsia="zh-CN"/>
        </w:rPr>
        <w:t>，</w:t>
      </w:r>
      <w:r>
        <w:rPr>
          <w:rFonts w:hint="eastAsia" w:ascii="仿宋_GB2312" w:eastAsia="仿宋_GB2312"/>
          <w:sz w:val="32"/>
          <w:szCs w:val="32"/>
        </w:rPr>
        <w:t>胡黎晨</w:t>
      </w:r>
      <w:r>
        <w:rPr>
          <w:rFonts w:hint="eastAsia" w:ascii="仿宋_GB2312" w:eastAsia="仿宋_GB2312"/>
          <w:sz w:val="32"/>
          <w:szCs w:val="32"/>
          <w:lang w:val="en-US" w:eastAsia="zh-CN"/>
        </w:rPr>
        <w:t>拿着</w:t>
      </w:r>
      <w:r>
        <w:rPr>
          <w:rFonts w:hint="eastAsia" w:ascii="仿宋_GB2312" w:eastAsia="仿宋_GB2312"/>
          <w:sz w:val="32"/>
          <w:szCs w:val="32"/>
        </w:rPr>
        <w:t>扫帚返回途中听见</w:t>
      </w:r>
      <w:r>
        <w:rPr>
          <w:rFonts w:hint="eastAsia" w:ascii="仿宋_GB2312" w:eastAsia="仿宋_GB2312"/>
          <w:sz w:val="32"/>
          <w:szCs w:val="32"/>
          <w:lang w:eastAsia="zh-CN"/>
        </w:rPr>
        <w:t>“啊”</w:t>
      </w:r>
      <w:r>
        <w:rPr>
          <w:rFonts w:hint="eastAsia" w:ascii="仿宋_GB2312" w:eastAsia="仿宋_GB2312"/>
          <w:sz w:val="32"/>
          <w:szCs w:val="32"/>
          <w:highlight w:val="none"/>
        </w:rPr>
        <w:t>一声</w:t>
      </w:r>
      <w:r>
        <w:rPr>
          <w:rFonts w:hint="eastAsia" w:ascii="仿宋_GB2312" w:eastAsia="仿宋_GB2312"/>
          <w:sz w:val="32"/>
          <w:szCs w:val="32"/>
        </w:rPr>
        <w:t>，发现尚殿杰</w:t>
      </w:r>
      <w:r>
        <w:rPr>
          <w:rFonts w:hint="eastAsia" w:ascii="仿宋_GB2312" w:eastAsia="仿宋_GB2312"/>
          <w:sz w:val="32"/>
          <w:szCs w:val="32"/>
          <w:lang w:eastAsia="zh-CN"/>
        </w:rPr>
        <w:t>已</w:t>
      </w:r>
      <w:r>
        <w:rPr>
          <w:rFonts w:hint="eastAsia" w:ascii="仿宋_GB2312" w:eastAsia="仿宋_GB2312"/>
          <w:sz w:val="32"/>
          <w:szCs w:val="32"/>
        </w:rPr>
        <w:t>坠落至1楼平台。</w:t>
      </w:r>
      <w:r>
        <w:rPr>
          <w:rFonts w:hint="eastAsia" w:ascii="仿宋_GB2312" w:eastAsia="仿宋_GB2312"/>
          <w:color w:val="auto"/>
          <w:sz w:val="32"/>
          <w:szCs w:val="32"/>
        </w:rPr>
        <w:t>余立金</w:t>
      </w:r>
      <w:r>
        <w:rPr>
          <w:rFonts w:hint="eastAsia" w:ascii="仿宋_GB2312" w:eastAsia="仿宋_GB2312"/>
          <w:color w:val="auto"/>
          <w:sz w:val="32"/>
          <w:szCs w:val="32"/>
          <w:lang w:val="en-US" w:eastAsia="zh-CN"/>
        </w:rPr>
        <w:t>当时正在</w:t>
      </w:r>
      <w:r>
        <w:rPr>
          <w:rFonts w:hint="eastAsia" w:ascii="仿宋_GB2312" w:eastAsia="仿宋_GB2312"/>
          <w:color w:val="auto"/>
          <w:sz w:val="32"/>
          <w:szCs w:val="32"/>
          <w:lang w:eastAsia="zh-CN"/>
        </w:rPr>
        <w:t>另一房间安装中央空调内机。</w:t>
      </w:r>
      <w:r>
        <w:rPr>
          <w:rFonts w:hint="eastAsia" w:ascii="仿宋_GB2312" w:eastAsia="仿宋_GB2312"/>
          <w:sz w:val="32"/>
          <w:szCs w:val="32"/>
        </w:rPr>
        <w:t>事情发生后，</w:t>
      </w:r>
      <w:r>
        <w:rPr>
          <w:rFonts w:hint="eastAsia" w:ascii="仿宋_GB2312" w:eastAsia="仿宋_GB2312"/>
          <w:sz w:val="32"/>
          <w:szCs w:val="32"/>
          <w:highlight w:val="none"/>
        </w:rPr>
        <w:t>现场人员拨打了110电话</w:t>
      </w:r>
      <w:r>
        <w:rPr>
          <w:rFonts w:hint="eastAsia" w:ascii="仿宋_GB2312" w:eastAsia="仿宋_GB2312"/>
          <w:sz w:val="32"/>
          <w:szCs w:val="32"/>
        </w:rPr>
        <w:t>，公安人员到场后联系了殡仪馆车辆，将尚殿杰运至了殡仪馆。</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pStyle w:val="17"/>
        <w:numPr>
          <w:ilvl w:val="0"/>
          <w:numId w:val="3"/>
        </w:numPr>
        <w:ind w:firstLineChars="0"/>
        <w:rPr>
          <w:rFonts w:ascii="楷体_GB2312" w:eastAsia="楷体_GB2312"/>
          <w:b/>
          <w:bCs/>
          <w:sz w:val="32"/>
          <w:szCs w:val="32"/>
        </w:rPr>
      </w:pPr>
      <w:r>
        <w:rPr>
          <w:rFonts w:hint="eastAsia" w:ascii="楷体_GB2312" w:eastAsia="楷体_GB2312"/>
          <w:b/>
          <w:bCs/>
          <w:sz w:val="32"/>
          <w:szCs w:val="32"/>
        </w:rPr>
        <w:t>现场勘察情况</w:t>
      </w:r>
    </w:p>
    <w:p>
      <w:pPr>
        <w:numPr>
          <w:ilvl w:val="0"/>
          <w:numId w:val="4"/>
        </w:numPr>
        <w:snapToGrid w:val="0"/>
        <w:spacing w:line="60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事故现场位于桃林路815弄27号902室卫生间外空调外机</w:t>
      </w:r>
      <w:r>
        <w:rPr>
          <w:rFonts w:hint="eastAsia" w:ascii="仿宋_GB2312" w:eastAsia="仿宋_GB2312"/>
          <w:color w:val="000000" w:themeColor="text1"/>
          <w:sz w:val="32"/>
          <w:szCs w:val="32"/>
          <w:highlight w:val="none"/>
          <w:lang w:val="en-US" w:eastAsia="zh-CN"/>
          <w14:textFill>
            <w14:solidFill>
              <w14:schemeClr w14:val="tx1"/>
            </w14:solidFill>
          </w14:textFill>
        </w:rPr>
        <w:t>安装</w:t>
      </w:r>
      <w:r>
        <w:rPr>
          <w:rFonts w:hint="eastAsia" w:ascii="仿宋_GB2312" w:eastAsia="仿宋_GB2312"/>
          <w:color w:val="000000" w:themeColor="text1"/>
          <w:sz w:val="32"/>
          <w:szCs w:val="32"/>
          <w:highlight w:val="none"/>
          <w14:textFill>
            <w14:solidFill>
              <w14:schemeClr w14:val="tx1"/>
            </w14:solidFill>
          </w14:textFill>
        </w:rPr>
        <w:t>平台</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lang w:val="en-US" w:eastAsia="zh-CN"/>
          <w14:textFill>
            <w14:solidFill>
              <w14:schemeClr w14:val="tx1"/>
            </w14:solidFill>
          </w14:textFill>
        </w:rPr>
        <w:t>图1</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，卫生间东侧有一窗口，窗口外南侧紧挨窗框边缘下方即为空调外机平台，平台距离地面高度约为23米，空调外机平台长约2.1米，宽约为0.7米，空调外机平台外侧</w:t>
      </w:r>
      <w:r>
        <w:rPr>
          <w:rFonts w:hint="eastAsia" w:ascii="仿宋_GB2312" w:eastAsia="仿宋_GB2312"/>
          <w:color w:val="000000" w:themeColor="text1"/>
          <w:sz w:val="32"/>
          <w:szCs w:val="32"/>
          <w:highlight w:val="none"/>
          <w:lang w:eastAsia="zh-CN"/>
          <w14:textFill>
            <w14:solidFill>
              <w14:schemeClr w14:val="tx1"/>
            </w14:solidFill>
          </w14:textFill>
        </w:rPr>
        <w:t>未</w:t>
      </w:r>
      <w:r>
        <w:rPr>
          <w:rFonts w:hint="eastAsia" w:ascii="仿宋_GB2312" w:eastAsia="仿宋_GB2312"/>
          <w:color w:val="000000" w:themeColor="text1"/>
          <w:sz w:val="32"/>
          <w:szCs w:val="32"/>
          <w:highlight w:val="none"/>
          <w14:textFill>
            <w14:solidFill>
              <w14:schemeClr w14:val="tx1"/>
            </w14:solidFill>
          </w14:textFill>
        </w:rPr>
        <w:t>设有栏杆，四周留有部分垃圾。卫生间窗口距卫生间地面高度约为1.2米，窗口处南侧斜搁置有一木扶梯，卫生间内未见安全带</w:t>
      </w:r>
      <w:r>
        <w:rPr>
          <w:rFonts w:hint="eastAsia" w:ascii="仿宋_GB2312" w:eastAsia="仿宋_GB2312"/>
          <w:sz w:val="32"/>
          <w:szCs w:val="32"/>
          <w:highlight w:val="none"/>
        </w:rPr>
        <w:t>拴</w:t>
      </w:r>
      <w:r>
        <w:rPr>
          <w:rFonts w:hint="eastAsia" w:ascii="仿宋_GB2312" w:eastAsia="仿宋_GB2312"/>
          <w:color w:val="000000" w:themeColor="text1"/>
          <w:sz w:val="32"/>
          <w:szCs w:val="32"/>
          <w:highlight w:val="none"/>
          <w14:textFill>
            <w14:solidFill>
              <w14:schemeClr w14:val="tx1"/>
            </w14:solidFill>
          </w14:textFill>
        </w:rPr>
        <w:t>挂、拉扯及断裂的痕迹</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2、</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3）</w:t>
      </w:r>
      <w:r>
        <w:rPr>
          <w:rFonts w:hint="eastAsia" w:ascii="仿宋_GB2312" w:eastAsia="仿宋_GB2312"/>
          <w:color w:val="000000" w:themeColor="text1"/>
          <w:sz w:val="32"/>
          <w:szCs w:val="32"/>
          <w:highlight w:val="none"/>
          <w14:textFill>
            <w14:solidFill>
              <w14:schemeClr w14:val="tx1"/>
            </w14:solidFill>
          </w14:textFill>
        </w:rPr>
        <w:t>。</w:t>
      </w:r>
    </w:p>
    <w:p>
      <w:r>
        <w:drawing>
          <wp:inline distT="0" distB="0" distL="114300" distR="114300">
            <wp:extent cx="5276850" cy="410273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6850" cy="4102735"/>
                    </a:xfrm>
                    <a:prstGeom prst="rect">
                      <a:avLst/>
                    </a:prstGeom>
                    <a:noFill/>
                    <a:ln>
                      <a:noFill/>
                    </a:ln>
                  </pic:spPr>
                </pic:pic>
              </a:graphicData>
            </a:graphic>
          </wp:inline>
        </w:drawing>
      </w:r>
    </w:p>
    <w:p>
      <w:pPr>
        <w:snapToGrid w:val="0"/>
        <w:jc w:val="center"/>
        <w:rPr>
          <w:rFonts w:ascii="仿宋_GB2312" w:eastAsia="仿宋_GB2312"/>
          <w:sz w:val="32"/>
          <w:szCs w:val="32"/>
        </w:rPr>
      </w:pPr>
      <w:r>
        <w:rPr>
          <w:rFonts w:hint="eastAsia" w:ascii="仿宋_GB2312" w:eastAsia="仿宋_GB2312"/>
          <w:sz w:val="24"/>
        </w:rPr>
        <w:t>图1 事故现场平面图</w:t>
      </w:r>
    </w:p>
    <w:p>
      <w:pPr>
        <w:rPr>
          <w:rFonts w:ascii="楷体_GB2312" w:eastAsia="楷体_GB2312"/>
          <w:b/>
          <w:bCs/>
          <w:sz w:val="32"/>
          <w:szCs w:val="32"/>
        </w:rPr>
      </w:pPr>
      <w:r>
        <w:drawing>
          <wp:inline distT="0" distB="0" distL="114300" distR="114300">
            <wp:extent cx="5277485" cy="3515995"/>
            <wp:effectExtent l="0" t="0" r="184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7485" cy="3515995"/>
                    </a:xfrm>
                    <a:prstGeom prst="rect">
                      <a:avLst/>
                    </a:prstGeom>
                    <a:noFill/>
                    <a:ln>
                      <a:noFill/>
                    </a:ln>
                  </pic:spPr>
                </pic:pic>
              </a:graphicData>
            </a:graphic>
          </wp:inline>
        </w:drawing>
      </w:r>
    </w:p>
    <w:p>
      <w:pPr>
        <w:snapToGrid w:val="0"/>
        <w:ind w:firstLine="960" w:firstLineChars="4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图2 空调外机平台                </w:t>
      </w:r>
      <w:r>
        <w:rPr>
          <w:rFonts w:hint="eastAsia" w:ascii="仿宋_GB2312" w:eastAsia="仿宋_GB2312"/>
          <w:color w:val="000000" w:themeColor="text1"/>
          <w:sz w:val="24"/>
          <w:lang w:val="en-US" w:eastAsia="zh-CN"/>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r>
        <w:rPr>
          <w:rFonts w:hint="eastAsia" w:ascii="仿宋_GB2312" w:eastAsia="仿宋_GB2312"/>
          <w:color w:val="000000" w:themeColor="text1"/>
          <w:sz w:val="24"/>
          <w:lang w:val="en-US" w:eastAsia="zh-CN"/>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图3 卫生间</w:t>
      </w:r>
    </w:p>
    <w:p>
      <w:pPr>
        <w:numPr>
          <w:ilvl w:val="0"/>
          <w:numId w:val="4"/>
        </w:numPr>
        <w:snapToGrid w:val="0"/>
        <w:spacing w:line="60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事发现场房间内空调铜管已排好</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4</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，客厅位置放置有一台已捆扎好的空调外机</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5</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w:t>
      </w:r>
    </w:p>
    <w:p>
      <w:r>
        <w:drawing>
          <wp:inline distT="0" distB="0" distL="114300" distR="114300">
            <wp:extent cx="5272405" cy="3524885"/>
            <wp:effectExtent l="0" t="0" r="444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2405" cy="3524885"/>
                    </a:xfrm>
                    <a:prstGeom prst="rect">
                      <a:avLst/>
                    </a:prstGeom>
                    <a:noFill/>
                    <a:ln>
                      <a:noFill/>
                    </a:ln>
                  </pic:spPr>
                </pic:pic>
              </a:graphicData>
            </a:graphic>
          </wp:inline>
        </w:drawing>
      </w:r>
    </w:p>
    <w:p>
      <w:pPr>
        <w:snapToGrid w:val="0"/>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图4 室内空调铜管排布情况               图5 室内空调外机</w:t>
      </w:r>
    </w:p>
    <w:p>
      <w:pPr>
        <w:numPr>
          <w:ilvl w:val="0"/>
          <w:numId w:val="4"/>
        </w:numPr>
        <w:snapToGrid w:val="0"/>
        <w:spacing w:line="60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一楼坠落平台为两幢楼栋之间的中间平台</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6</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，离地高度2米，坠落平台外侧1楼与2楼间有一横梁，横梁及西侧建筑外壁留有喷洒状血迹</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7</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。一楼平台西北侧有一空调外机，外机被重物砸中导致严重破损。</w:t>
      </w:r>
    </w:p>
    <w:p>
      <w:r>
        <w:drawing>
          <wp:inline distT="0" distB="0" distL="114300" distR="114300">
            <wp:extent cx="5272405" cy="3158490"/>
            <wp:effectExtent l="0" t="0" r="4445"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8"/>
                    <a:stretch>
                      <a:fillRect/>
                    </a:stretch>
                  </pic:blipFill>
                  <pic:spPr>
                    <a:xfrm>
                      <a:off x="0" y="0"/>
                      <a:ext cx="5272405" cy="3158490"/>
                    </a:xfrm>
                    <a:prstGeom prst="rect">
                      <a:avLst/>
                    </a:prstGeom>
                    <a:noFill/>
                    <a:ln>
                      <a:noFill/>
                    </a:ln>
                  </pic:spPr>
                </pic:pic>
              </a:graphicData>
            </a:graphic>
          </wp:inline>
        </w:drawing>
      </w:r>
    </w:p>
    <w:p>
      <w:pPr>
        <w:snapToGrid w:val="0"/>
        <w:ind w:firstLine="1200" w:firstLineChars="5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图6 一楼平台                    图7 一楼平台侧壁</w:t>
      </w:r>
    </w:p>
    <w:p>
      <w:pPr>
        <w:numPr>
          <w:ilvl w:val="0"/>
          <w:numId w:val="4"/>
        </w:numPr>
        <w:snapToGrid w:val="0"/>
        <w:spacing w:line="60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经查，尚殿杰至室外空调外机平台时，身上穿戴有安全带</w:t>
      </w:r>
      <w:r>
        <w:rPr>
          <w:rFonts w:hint="eastAsia" w:ascii="仿宋_GB2312" w:eastAsia="仿宋_GB2312"/>
          <w:color w:val="000000" w:themeColor="text1"/>
          <w:sz w:val="32"/>
          <w:szCs w:val="32"/>
          <w:highlight w:val="none"/>
          <w:lang w:eastAsia="zh-CN"/>
          <w14:textFill>
            <w14:solidFill>
              <w14:schemeClr w14:val="tx1"/>
            </w14:solidFill>
          </w14:textFill>
        </w:rPr>
        <w:t>（图</w:t>
      </w:r>
      <w:r>
        <w:rPr>
          <w:rFonts w:hint="eastAsia" w:ascii="仿宋_GB2312" w:eastAsia="仿宋_GB2312"/>
          <w:color w:val="000000" w:themeColor="text1"/>
          <w:sz w:val="32"/>
          <w:szCs w:val="32"/>
          <w:highlight w:val="none"/>
          <w:lang w:val="en-US" w:eastAsia="zh-CN"/>
          <w14:textFill>
            <w14:solidFill>
              <w14:schemeClr w14:val="tx1"/>
            </w14:solidFill>
          </w14:textFill>
        </w:rPr>
        <w:t>8）</w:t>
      </w:r>
      <w:r>
        <w:rPr>
          <w:rFonts w:hint="eastAsia" w:ascii="仿宋_GB2312" w:eastAsia="仿宋_GB2312"/>
          <w:color w:val="000000" w:themeColor="text1"/>
          <w:sz w:val="32"/>
          <w:szCs w:val="32"/>
          <w:highlight w:val="none"/>
          <w14:textFill>
            <w14:solidFill>
              <w14:schemeClr w14:val="tx1"/>
            </w14:solidFill>
          </w14:textFill>
        </w:rPr>
        <w:t>。</w:t>
      </w:r>
    </w:p>
    <w:p>
      <w:r>
        <w:drawing>
          <wp:inline distT="0" distB="0" distL="114300" distR="114300">
            <wp:extent cx="5206365" cy="3906520"/>
            <wp:effectExtent l="0" t="0" r="13335" b="17780"/>
            <wp:docPr id="10" name="图片 9" descr="ca52b364a708cadd359d65111037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a52b364a708cadd359d65111037f99"/>
                    <pic:cNvPicPr>
                      <a:picLocks noChangeAspect="1"/>
                    </pic:cNvPicPr>
                  </pic:nvPicPr>
                  <pic:blipFill>
                    <a:blip r:embed="rId9"/>
                    <a:stretch>
                      <a:fillRect/>
                    </a:stretch>
                  </pic:blipFill>
                  <pic:spPr>
                    <a:xfrm>
                      <a:off x="0" y="0"/>
                      <a:ext cx="5206365" cy="3906520"/>
                    </a:xfrm>
                    <a:prstGeom prst="rect">
                      <a:avLst/>
                    </a:prstGeom>
                  </pic:spPr>
                </pic:pic>
              </a:graphicData>
            </a:graphic>
          </wp:inline>
        </w:drawing>
      </w:r>
    </w:p>
    <w:p>
      <w:pPr>
        <w:jc w:val="center"/>
      </w:pPr>
      <w:r>
        <w:rPr>
          <w:rFonts w:hint="eastAsia" w:ascii="仿宋_GB2312" w:eastAsia="仿宋_GB2312"/>
          <w:color w:val="000000" w:themeColor="text1"/>
          <w:sz w:val="24"/>
          <w14:textFill>
            <w14:solidFill>
              <w14:schemeClr w14:val="tx1"/>
            </w14:solidFill>
          </w14:textFill>
        </w:rPr>
        <w:t>图8 死者安全带佩戴情况</w:t>
      </w:r>
    </w:p>
    <w:p>
      <w:pPr>
        <w:ind w:firstLine="643" w:firstLineChars="200"/>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名锦公司提供了《空调工程施工队伍及人员管理办法》、《施工安全规章制度》及《安全文明施工处罚条例》等材料。其中《空调工程施工队伍及人员管理办法》要求“安装时必须采取必要保护措施，杜绝各类事故发生，高空作业必须带好安全带”。《安全文明施工处罚条例》要求“高处作业的防护用品及防护设施必须在施工前进行检查或验收合格，方可投入使用，作业人员必须正确使用防护用品，违者罚款700元/次”、“特种作业人员未持证上岗者，罚款500元/次”。名锦公司未按照制定的《空调工程施工队伍及人员管理办法》及《安全文明施工处罚条例》进行空调安装高处作业管理，未审查余立铭、尚殿杰的高处作业资格证，未将其纳入公司统一管理</w:t>
      </w:r>
      <w:r>
        <w:rPr>
          <w:rFonts w:hint="eastAsia" w:ascii="仿宋_GB2312" w:hAnsi="华文仿宋" w:eastAsia="仿宋_GB2312" w:cs="华文仿宋"/>
          <w:color w:val="000000" w:themeColor="text1"/>
          <w:sz w:val="32"/>
          <w:szCs w:val="32"/>
          <w14:textFill>
            <w14:solidFill>
              <w14:schemeClr w14:val="tx1"/>
            </w14:solidFill>
          </w14:textFill>
        </w:rPr>
        <w:t>。</w:t>
      </w:r>
    </w:p>
    <w:p>
      <w:pPr>
        <w:ind w:firstLine="640" w:firstLineChars="200"/>
        <w:rPr>
          <w:rFonts w:ascii="仿宋_GB2312" w:eastAsia="仿宋_GB2312"/>
          <w:sz w:val="32"/>
          <w:szCs w:val="32"/>
        </w:rPr>
      </w:pPr>
      <w:r>
        <w:rPr>
          <w:rFonts w:hint="eastAsia" w:ascii="仿宋_GB2312" w:eastAsia="仿宋_GB2312"/>
          <w:sz w:val="32"/>
          <w:szCs w:val="32"/>
        </w:rPr>
        <w:t>2．名锦公司提供了安全教育培训资料。培训资料中明确指出严禁在两米以上（含两米）的高处安装空调外机或进行移机操作时不佩戴安全带；名锦公司针对班组长召开过施工安全培训，培训内容有安全带使用方法、施工服装穿戴及处罚要求等。名锦公司提供了余立铭的培训签到表，但未见</w:t>
      </w:r>
      <w:r>
        <w:rPr>
          <w:rFonts w:hint="eastAsia" w:ascii="仿宋_GB2312" w:eastAsia="仿宋_GB2312"/>
          <w:sz w:val="32"/>
          <w:szCs w:val="32"/>
          <w:highlight w:val="none"/>
        </w:rPr>
        <w:t>尚殿杰</w:t>
      </w:r>
      <w:r>
        <w:rPr>
          <w:rFonts w:hint="eastAsia" w:ascii="仿宋_GB2312" w:eastAsia="仿宋_GB2312"/>
          <w:sz w:val="32"/>
          <w:szCs w:val="32"/>
        </w:rPr>
        <w:t>培训记录。</w:t>
      </w:r>
    </w:p>
    <w:p>
      <w:pPr>
        <w:ind w:firstLine="640" w:firstLineChars="200"/>
        <w:rPr>
          <w:rFonts w:ascii="仿宋_GB2312" w:eastAsia="仿宋_GB2312"/>
          <w:color w:val="FF0000"/>
          <w:sz w:val="32"/>
          <w:szCs w:val="32"/>
        </w:rPr>
      </w:pPr>
      <w:r>
        <w:rPr>
          <w:rFonts w:hint="eastAsia" w:ascii="仿宋_GB2312" w:eastAsia="仿宋_GB2312"/>
          <w:sz w:val="32"/>
          <w:szCs w:val="32"/>
        </w:rPr>
        <w:t>3．</w:t>
      </w:r>
      <w:r>
        <w:rPr>
          <w:rFonts w:hint="eastAsia" w:ascii="仿宋_GB2312" w:eastAsia="仿宋_GB2312"/>
          <w:color w:val="000000" w:themeColor="text1"/>
          <w:sz w:val="32"/>
          <w:szCs w:val="32"/>
          <w14:textFill>
            <w14:solidFill>
              <w14:schemeClr w14:val="tx1"/>
            </w14:solidFill>
          </w14:textFill>
        </w:rPr>
        <w:t>名锦公司派单人员傅怀德根据业主</w:t>
      </w:r>
      <w:r>
        <w:rPr>
          <w:rFonts w:hint="eastAsia" w:ascii="仿宋_GB2312" w:eastAsia="仿宋_GB2312"/>
          <w:sz w:val="32"/>
          <w:szCs w:val="32"/>
        </w:rPr>
        <w:t>装修进度</w:t>
      </w:r>
      <w:r>
        <w:rPr>
          <w:rFonts w:hint="eastAsia" w:ascii="仿宋_GB2312" w:eastAsia="仿宋_GB2312"/>
          <w:color w:val="000000" w:themeColor="text1"/>
          <w:sz w:val="32"/>
          <w:szCs w:val="32"/>
          <w14:textFill>
            <w14:solidFill>
              <w14:schemeClr w14:val="tx1"/>
            </w14:solidFill>
          </w14:textFill>
        </w:rPr>
        <w:t>向余立铭下派了</w:t>
      </w:r>
      <w:r>
        <w:rPr>
          <w:rFonts w:hint="eastAsia" w:ascii="仿宋_GB2312" w:eastAsia="仿宋_GB2312"/>
          <w:sz w:val="32"/>
          <w:szCs w:val="32"/>
        </w:rPr>
        <w:t>3月7日空调安装</w:t>
      </w:r>
      <w:r>
        <w:rPr>
          <w:rFonts w:hint="eastAsia" w:ascii="仿宋_GB2312" w:eastAsia="仿宋_GB2312"/>
          <w:color w:val="000000" w:themeColor="text1"/>
          <w:sz w:val="32"/>
          <w:szCs w:val="32"/>
          <w14:textFill>
            <w14:solidFill>
              <w14:schemeClr w14:val="tx1"/>
            </w14:solidFill>
          </w14:textFill>
        </w:rPr>
        <w:t>服务工单，余立铭再</w:t>
      </w:r>
      <w:r>
        <w:rPr>
          <w:rFonts w:hint="eastAsia" w:ascii="仿宋_GB2312" w:eastAsia="仿宋_GB2312"/>
          <w:sz w:val="32"/>
          <w:szCs w:val="32"/>
        </w:rPr>
        <w:t>安排尚殿杰、余立金至陆家嘴花园小区进行空调</w:t>
      </w:r>
      <w:r>
        <w:rPr>
          <w:rFonts w:hint="eastAsia" w:ascii="仿宋_GB2312" w:eastAsia="仿宋_GB2312"/>
          <w:color w:val="000000" w:themeColor="text1"/>
          <w:sz w:val="32"/>
          <w:szCs w:val="32"/>
          <w14:textFill>
            <w14:solidFill>
              <w14:schemeClr w14:val="tx1"/>
            </w14:solidFill>
          </w14:textFill>
        </w:rPr>
        <w:t>安装，</w:t>
      </w:r>
      <w:r>
        <w:rPr>
          <w:rFonts w:hint="eastAsia" w:ascii="仿宋_GB2312" w:eastAsia="仿宋_GB2312"/>
          <w:sz w:val="32"/>
          <w:szCs w:val="32"/>
        </w:rPr>
        <w:t>名锦公司未安排专门人员进行现场安全管理。</w:t>
      </w:r>
    </w:p>
    <w:p>
      <w:pPr>
        <w:ind w:firstLine="640" w:firstLineChars="200"/>
        <w:rPr>
          <w:rFonts w:ascii="仿宋_GB2312" w:eastAsia="仿宋_GB2312"/>
          <w:sz w:val="32"/>
          <w:szCs w:val="32"/>
        </w:rPr>
      </w:pPr>
      <w:r>
        <w:rPr>
          <w:rFonts w:hint="eastAsia" w:ascii="仿宋_GB2312" w:eastAsia="仿宋_GB2312"/>
          <w:sz w:val="32"/>
          <w:szCs w:val="32"/>
        </w:rPr>
        <w:t>4．经查，余立铭安排不具备高处作业资格的尚殿杰</w:t>
      </w:r>
      <w:r>
        <w:rPr>
          <w:rFonts w:hint="eastAsia" w:ascii="仿宋_GB2312" w:eastAsia="仿宋_GB2312"/>
          <w:sz w:val="32"/>
          <w:szCs w:val="32"/>
          <w:lang w:eastAsia="zh-CN"/>
        </w:rPr>
        <w:t>、</w:t>
      </w:r>
      <w:r>
        <w:rPr>
          <w:rFonts w:hint="eastAsia" w:ascii="仿宋_GB2312" w:eastAsia="仿宋_GB2312"/>
          <w:sz w:val="32"/>
          <w:szCs w:val="32"/>
          <w:lang w:val="en-US" w:eastAsia="zh-CN"/>
        </w:rPr>
        <w:t>余立金</w:t>
      </w:r>
      <w:r>
        <w:rPr>
          <w:rFonts w:hint="eastAsia" w:ascii="仿宋_GB2312" w:eastAsia="仿宋_GB2312"/>
          <w:sz w:val="32"/>
          <w:szCs w:val="32"/>
        </w:rPr>
        <w:t>从事空调安装工作。余立铭口头对尚殿杰、余立金进行了安全教育，没有书面记录。</w:t>
      </w:r>
    </w:p>
    <w:p>
      <w:pPr>
        <w:ind w:firstLine="640" w:firstLineChars="200"/>
        <w:rPr>
          <w:rFonts w:ascii="仿宋_GB2312" w:eastAsia="仿宋_GB2312"/>
          <w:sz w:val="32"/>
          <w:szCs w:val="32"/>
        </w:rPr>
      </w:pPr>
      <w:r>
        <w:rPr>
          <w:rFonts w:hint="eastAsia" w:ascii="仿宋_GB2312" w:eastAsia="仿宋_GB2312"/>
          <w:sz w:val="32"/>
          <w:szCs w:val="32"/>
        </w:rPr>
        <w:t>5．根据《特种作业人员安全技术培训考核管理规定》（国家安全生产监督管理总局令第30号），高处作业是指专门或经常在坠落高度基准面2米及以上有可能坠落的高处进行的作业。适用于利用专用设备进行建筑物内外装饰、清洁、装修，电力、电信等线路架设，高处管道架设，小型空调高处安装、维修，各种设备设施与户外广告设施的安装、检修、维护以及在高处从事建筑物、设备设施拆除作业。经查，尚殿杰未持有高处作业证。</w:t>
      </w:r>
    </w:p>
    <w:p>
      <w:pPr>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复旦大学上海医学院司法鉴定中心司法鉴定意见书尸体检验发现：头颅崩裂，脑组织部分缺失；鼻背部裂创；左腋前挫伤；胸前区擦挫伤；胸腹部及左腰大面积泥沙附着；双侧肋骨多发骨折；左肱骨中断骨折；左前臂中段擦挫伤；右上臂擦挫伤；右大腿上段外侧擦挫伤。综合分析认为，尚殿杰所检见损伤符合高坠伤特点；其死因符合高坠致重度颅脑损伤。</w:t>
      </w:r>
    </w:p>
    <w:p>
      <w:pPr>
        <w:numPr>
          <w:ilvl w:val="0"/>
          <w:numId w:val="5"/>
        </w:numPr>
        <w:ind w:firstLine="643" w:firstLineChars="200"/>
        <w:rPr>
          <w:rFonts w:ascii="楷体_GB2312" w:eastAsia="楷体_GB2312"/>
          <w:b/>
          <w:bCs/>
          <w:sz w:val="32"/>
          <w:szCs w:val="32"/>
        </w:rPr>
      </w:pPr>
      <w:r>
        <w:rPr>
          <w:rFonts w:hint="eastAsia" w:ascii="楷体_GB2312" w:eastAsia="楷体_GB2312"/>
          <w:b/>
          <w:bCs/>
          <w:sz w:val="32"/>
          <w:szCs w:val="32"/>
        </w:rPr>
        <w:t>综合分析</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综上，尚殿杰在穿戴好安全带后，未进行牢固拴挂，从卫生间窗口</w:t>
      </w:r>
      <w:r>
        <w:rPr>
          <w:rFonts w:hint="eastAsia" w:ascii="仿宋_GB2312" w:eastAsia="仿宋_GB2312"/>
          <w:color w:val="auto"/>
          <w:sz w:val="32"/>
          <w:szCs w:val="32"/>
          <w:lang w:val="en-US" w:eastAsia="zh-CN"/>
        </w:rPr>
        <w:t>攀爬</w:t>
      </w:r>
      <w:r>
        <w:rPr>
          <w:rFonts w:hint="eastAsia" w:ascii="仿宋_GB2312" w:eastAsia="仿宋_GB2312"/>
          <w:sz w:val="32"/>
          <w:szCs w:val="32"/>
        </w:rPr>
        <w:t>至空调外机平台时失稳</w:t>
      </w:r>
      <w:r>
        <w:rPr>
          <w:rFonts w:hint="eastAsia" w:ascii="仿宋_GB2312" w:eastAsia="仿宋_GB2312"/>
          <w:color w:val="auto"/>
          <w:sz w:val="32"/>
          <w:szCs w:val="32"/>
          <w:lang w:val="en-US" w:eastAsia="zh-CN"/>
        </w:rPr>
        <w:t>坠落</w:t>
      </w:r>
      <w:r>
        <w:rPr>
          <w:rFonts w:hint="eastAsia" w:ascii="仿宋_GB2312" w:eastAsia="仿宋_GB2312"/>
          <w:sz w:val="32"/>
          <w:szCs w:val="32"/>
        </w:rPr>
        <w:t>，过程中</w:t>
      </w:r>
      <w:r>
        <w:rPr>
          <w:rFonts w:hint="eastAsia" w:ascii="仿宋_GB2312" w:eastAsia="仿宋_GB2312"/>
          <w:sz w:val="32"/>
          <w:szCs w:val="32"/>
          <w:highlight w:val="none"/>
        </w:rPr>
        <w:t>头部</w:t>
      </w:r>
      <w:r>
        <w:rPr>
          <w:rFonts w:hint="eastAsia" w:ascii="仿宋_GB2312" w:eastAsia="仿宋_GB2312"/>
          <w:sz w:val="32"/>
          <w:szCs w:val="32"/>
        </w:rPr>
        <w:t>砸到一楼与二楼间的横梁后摔落到一楼空调外机并翻滚至一楼平台东侧。</w:t>
      </w:r>
    </w:p>
    <w:p>
      <w:pPr>
        <w:tabs>
          <w:tab w:val="left" w:pos="567"/>
        </w:tabs>
        <w:ind w:firstLine="643"/>
        <w:rPr>
          <w:rFonts w:ascii="黑体" w:eastAsia="黑体"/>
          <w:b/>
          <w:bCs/>
          <w:sz w:val="32"/>
          <w:szCs w:val="32"/>
        </w:rPr>
      </w:pPr>
      <w:r>
        <w:rPr>
          <w:rFonts w:hint="eastAsia" w:ascii="黑体" w:eastAsia="黑体"/>
          <w:b/>
          <w:bCs/>
          <w:sz w:val="30"/>
          <w:szCs w:val="30"/>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尚殿杰，男，32岁，安徽怀远人，空调安装人员。</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事故造成直接经济损失总计人民币150万元。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（一）事故发生的原因</w:t>
      </w:r>
    </w:p>
    <w:p>
      <w:pPr>
        <w:snapToGrid w:val="0"/>
        <w:spacing w:line="600" w:lineRule="exact"/>
        <w:ind w:firstLine="640" w:firstLineChars="200"/>
        <w:rPr>
          <w:rFonts w:ascii="仿宋_GB2312" w:eastAsia="仿宋_GB2312"/>
          <w:sz w:val="32"/>
          <w:szCs w:val="32"/>
        </w:rPr>
      </w:pPr>
      <w:bookmarkStart w:id="1" w:name="_Hlk88313147"/>
      <w:r>
        <w:rPr>
          <w:rFonts w:hint="eastAsia" w:ascii="仿宋_GB2312" w:eastAsia="仿宋_GB2312"/>
          <w:sz w:val="32"/>
          <w:szCs w:val="32"/>
        </w:rPr>
        <w:t>1．直接原因</w:t>
      </w:r>
    </w:p>
    <w:bookmarkEnd w:id="1"/>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尚殿杰无高处作业证，不具备高处作业的安全知识和技能，高处作业时</w:t>
      </w:r>
      <w:r>
        <w:rPr>
          <w:rFonts w:hint="eastAsia" w:ascii="仿宋_GB2312" w:eastAsia="仿宋_GB2312"/>
          <w:sz w:val="32"/>
          <w:szCs w:val="32"/>
          <w:highlight w:val="none"/>
          <w:lang w:eastAsia="zh-CN"/>
        </w:rPr>
        <w:t>未正确使用</w:t>
      </w:r>
      <w:r>
        <w:rPr>
          <w:rFonts w:hint="eastAsia" w:ascii="仿宋_GB2312" w:eastAsia="仿宋_GB2312"/>
          <w:sz w:val="32"/>
          <w:szCs w:val="32"/>
        </w:rPr>
        <w:t>安全带，失足坠落导致事故发生。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p>
    <w:p>
      <w:pPr>
        <w:snapToGrid w:val="0"/>
        <w:spacing w:line="600" w:lineRule="exact"/>
        <w:ind w:firstLine="640" w:firstLineChars="200"/>
        <w:rPr>
          <w:rFonts w:ascii="仿宋_GB2312" w:eastAsia="仿宋_GB2312"/>
          <w:color w:val="auto"/>
          <w:sz w:val="32"/>
          <w:szCs w:val="32"/>
        </w:rPr>
      </w:pPr>
      <w:r>
        <w:rPr>
          <w:rFonts w:hint="eastAsia" w:ascii="仿宋_GB2312" w:eastAsia="仿宋_GB2312"/>
          <w:sz w:val="32"/>
          <w:szCs w:val="32"/>
        </w:rPr>
        <w:t>（1）名锦公司违规将空调安装项目发包给不具备资质的个人</w:t>
      </w:r>
      <w:r>
        <w:rPr>
          <w:rFonts w:hint="eastAsia" w:ascii="仿宋_GB2312" w:eastAsia="仿宋_GB2312"/>
          <w:color w:val="auto"/>
          <w:sz w:val="32"/>
          <w:szCs w:val="32"/>
        </w:rPr>
        <w:t>，未审核余立铭、尚殿杰的高处作业资格</w:t>
      </w:r>
      <w:r>
        <w:rPr>
          <w:rFonts w:hint="eastAsia" w:ascii="仿宋_GB2312" w:eastAsia="仿宋_GB2312"/>
          <w:color w:val="auto"/>
          <w:sz w:val="32"/>
          <w:szCs w:val="32"/>
          <w:lang w:eastAsia="zh-CN"/>
        </w:rPr>
        <w:t>，</w:t>
      </w:r>
      <w:r>
        <w:rPr>
          <w:rFonts w:hint="eastAsia" w:ascii="仿宋_GB2312" w:eastAsia="仿宋_GB2312"/>
          <w:color w:val="auto"/>
          <w:sz w:val="32"/>
          <w:szCs w:val="32"/>
        </w:rPr>
        <w:t>未履行工程施工的安全管理职责。</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（2）空调安装承揽人余立铭安排不具备高处作业</w:t>
      </w:r>
      <w:r>
        <w:rPr>
          <w:rFonts w:hint="eastAsia" w:ascii="仿宋_GB2312" w:hAnsi="华文仿宋" w:eastAsia="仿宋_GB2312" w:cs="华文仿宋"/>
          <w:color w:val="000000" w:themeColor="text1"/>
          <w:sz w:val="32"/>
          <w:szCs w:val="32"/>
          <w14:textFill>
            <w14:solidFill>
              <w14:schemeClr w14:val="tx1"/>
            </w14:solidFill>
          </w14:textFill>
        </w:rPr>
        <w:t>资格的尚殿杰进行空调安装作业</w:t>
      </w:r>
      <w:r>
        <w:rPr>
          <w:rFonts w:hint="eastAsia" w:ascii="仿宋_GB2312" w:eastAsia="仿宋_GB2312"/>
          <w:sz w:val="32"/>
          <w:szCs w:val="32"/>
        </w:rPr>
        <w:t>。</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经事故调查组认定，“3.7”高处坠落死亡事故是一起一般等级的生产安全责任事故。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hAnsi="华文仿宋" w:eastAsia="仿宋_GB2312" w:cs="华文仿宋"/>
          <w:color w:val="auto"/>
          <w:sz w:val="32"/>
          <w:szCs w:val="32"/>
        </w:rPr>
      </w:pPr>
      <w:r>
        <w:rPr>
          <w:rFonts w:hint="eastAsia" w:ascii="仿宋_GB2312" w:hAnsi="华文仿宋" w:eastAsia="仿宋_GB2312" w:cs="华文仿宋"/>
          <w:color w:val="000000" w:themeColor="text1"/>
          <w:sz w:val="32"/>
          <w:szCs w:val="32"/>
          <w14:textFill>
            <w14:solidFill>
              <w14:schemeClr w14:val="tx1"/>
            </w14:solidFill>
          </w14:textFill>
        </w:rPr>
        <w:t>1</w:t>
      </w:r>
      <w:r>
        <w:rPr>
          <w:rFonts w:hint="eastAsia" w:ascii="仿宋_GB2312" w:eastAsia="仿宋_GB2312"/>
          <w:sz w:val="32"/>
          <w:szCs w:val="32"/>
        </w:rPr>
        <w:t>．</w:t>
      </w:r>
      <w:r>
        <w:rPr>
          <w:rFonts w:hint="eastAsia" w:ascii="仿宋_GB2312" w:hAnsi="华文仿宋" w:eastAsia="仿宋_GB2312" w:cs="华文仿宋"/>
          <w:color w:val="auto"/>
          <w:sz w:val="32"/>
          <w:szCs w:val="32"/>
        </w:rPr>
        <w:t>任海东，名锦公司法定代表人，违规将空调安装项目发包给不具备资质的个人，未审核尚殿杰高处作业资格，对事故的发生负有责任，涉嫌重大责任事故罪，建议司法机关依法追究其刑事责任。</w:t>
      </w:r>
    </w:p>
    <w:p>
      <w:pPr>
        <w:snapToGrid w:val="0"/>
        <w:spacing w:line="600" w:lineRule="exact"/>
        <w:ind w:firstLine="640" w:firstLineChars="200"/>
        <w:rPr>
          <w:rFonts w:ascii="仿宋_GB2312" w:hAnsi="华文仿宋" w:eastAsia="仿宋_GB2312" w:cs="华文仿宋"/>
          <w:color w:val="000000" w:themeColor="text1"/>
          <w:sz w:val="32"/>
          <w:szCs w:val="32"/>
          <w14:textFill>
            <w14:solidFill>
              <w14:schemeClr w14:val="tx1"/>
            </w14:solidFill>
          </w14:textFill>
        </w:rPr>
      </w:pPr>
      <w:r>
        <w:rPr>
          <w:rFonts w:hint="eastAsia" w:ascii="仿宋_GB2312" w:eastAsia="仿宋_GB2312"/>
          <w:sz w:val="32"/>
          <w:szCs w:val="32"/>
        </w:rPr>
        <w:t>2．余立铭，</w:t>
      </w:r>
      <w:r>
        <w:rPr>
          <w:rFonts w:hint="eastAsia" w:ascii="仿宋_GB2312" w:eastAsia="仿宋_GB2312"/>
          <w:sz w:val="32"/>
          <w:szCs w:val="32"/>
          <w:lang w:eastAsia="zh-CN"/>
        </w:rPr>
        <w:t>涉案空调安装承揽人，</w:t>
      </w:r>
      <w:r>
        <w:rPr>
          <w:rFonts w:hint="eastAsia" w:ascii="仿宋_GB2312" w:hAnsi="华文仿宋" w:eastAsia="仿宋_GB2312" w:cs="华文仿宋"/>
          <w:color w:val="000000" w:themeColor="text1"/>
          <w:sz w:val="32"/>
          <w:szCs w:val="32"/>
          <w14:textFill>
            <w14:solidFill>
              <w14:schemeClr w14:val="tx1"/>
            </w14:solidFill>
          </w14:textFill>
        </w:rPr>
        <w:t>安排不具备高处作业资格的施工人员进行空调安装作业</w:t>
      </w:r>
      <w:r>
        <w:rPr>
          <w:rFonts w:hint="eastAsia" w:ascii="仿宋_GB2312" w:eastAsia="仿宋_GB2312"/>
          <w:sz w:val="32"/>
          <w:szCs w:val="32"/>
        </w:rPr>
        <w:t>，</w:t>
      </w:r>
      <w:r>
        <w:rPr>
          <w:rFonts w:hint="eastAsia" w:ascii="仿宋_GB2312" w:hAnsi="华文仿宋" w:eastAsia="仿宋_GB2312" w:cs="华文仿宋"/>
          <w:color w:val="000000" w:themeColor="text1"/>
          <w:sz w:val="32"/>
          <w:szCs w:val="32"/>
          <w14:textFill>
            <w14:solidFill>
              <w14:schemeClr w14:val="tx1"/>
            </w14:solidFill>
          </w14:textFill>
        </w:rPr>
        <w:t>对事故的发生负有直接责任，涉嫌重大责任事故罪，建议司法机关依法追究其刑事责任。</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名锦公司违规将空调安装项目发包给不具备资质的个人，未审核余立铭、尚殿杰的高处作业资格</w:t>
      </w:r>
      <w:r>
        <w:rPr>
          <w:rFonts w:hint="eastAsia" w:ascii="仿宋_GB2312" w:eastAsia="仿宋_GB2312"/>
          <w:color w:val="auto"/>
          <w:sz w:val="32"/>
          <w:szCs w:val="32"/>
          <w:lang w:eastAsia="zh-CN"/>
        </w:rPr>
        <w:t>，</w:t>
      </w:r>
      <w:r>
        <w:rPr>
          <w:rFonts w:hint="eastAsia" w:ascii="仿宋_GB2312" w:eastAsia="仿宋_GB2312"/>
          <w:color w:val="auto"/>
          <w:sz w:val="32"/>
          <w:szCs w:val="32"/>
        </w:rPr>
        <w:t>未履行工程施工的安全管理职责，违反了《中华人民共和国安全生产法》第四十九条第一款的规定，对事故的发生负有责任，建议区应急管理局依法予以行政处罚。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7”事故的发生暴露了名锦公司在规范工程项目发包、现场安全管理和落实安全生产教育方面存在一些问题，为深刻吸取事故教训，进一步加强安全生产工作，提出以下事故防范和整改措施：</w:t>
      </w:r>
    </w:p>
    <w:p>
      <w:pPr>
        <w:snapToGrid w:val="0"/>
        <w:spacing w:line="600" w:lineRule="exact"/>
        <w:ind w:firstLine="640" w:firstLineChars="200"/>
        <w:rPr>
          <w:rFonts w:ascii="仿宋_GB2312" w:hAnsi="华文仿宋" w:eastAsia="仿宋_GB2312" w:cs="华文仿宋"/>
          <w:color w:val="000000" w:themeColor="text1"/>
          <w:sz w:val="32"/>
          <w:szCs w:val="32"/>
          <w14:textFill>
            <w14:solidFill>
              <w14:schemeClr w14:val="tx1"/>
            </w14:solidFill>
          </w14:textFill>
        </w:rPr>
      </w:pPr>
      <w:r>
        <w:rPr>
          <w:rFonts w:hint="eastAsia" w:ascii="仿宋_GB2312" w:hAnsi="华文仿宋" w:eastAsia="仿宋_GB2312" w:cs="华文仿宋"/>
          <w:color w:val="000000" w:themeColor="text1"/>
          <w:sz w:val="32"/>
          <w:szCs w:val="32"/>
          <w14:textFill>
            <w14:solidFill>
              <w14:schemeClr w14:val="tx1"/>
            </w14:solidFill>
          </w14:textFill>
        </w:rPr>
        <w:t>（一）名锦公司应规范工程项目的发包和管理，项目应发包给</w:t>
      </w:r>
      <w:r>
        <w:rPr>
          <w:rFonts w:hint="eastAsia" w:ascii="仿宋_GB2312" w:hAnsi="华文仿宋" w:eastAsia="仿宋_GB2312" w:cs="华文仿宋"/>
          <w:color w:val="000000" w:themeColor="text1"/>
          <w:sz w:val="32"/>
          <w:szCs w:val="32"/>
          <w:lang w:val="en-US" w:eastAsia="zh-CN"/>
          <w14:textFill>
            <w14:solidFill>
              <w14:schemeClr w14:val="tx1"/>
            </w14:solidFill>
          </w14:textFill>
        </w:rPr>
        <w:t>具备</w:t>
      </w:r>
      <w:r>
        <w:rPr>
          <w:rFonts w:hint="eastAsia" w:ascii="仿宋_GB2312" w:hAnsi="华文仿宋" w:eastAsia="仿宋_GB2312" w:cs="华文仿宋"/>
          <w:color w:val="000000" w:themeColor="text1"/>
          <w:sz w:val="32"/>
          <w:szCs w:val="32"/>
          <w14:textFill>
            <w14:solidFill>
              <w14:schemeClr w14:val="tx1"/>
            </w14:solidFill>
          </w14:textFill>
        </w:rPr>
        <w:t>安全生产条件</w:t>
      </w:r>
      <w:r>
        <w:rPr>
          <w:rFonts w:hint="eastAsia" w:ascii="仿宋_GB2312" w:hAnsi="华文仿宋" w:eastAsia="仿宋_GB2312" w:cs="华文仿宋"/>
          <w:color w:val="000000" w:themeColor="text1"/>
          <w:sz w:val="32"/>
          <w:szCs w:val="32"/>
          <w:lang w:val="en-US" w:eastAsia="zh-CN"/>
          <w14:textFill>
            <w14:solidFill>
              <w14:schemeClr w14:val="tx1"/>
            </w14:solidFill>
          </w14:textFill>
        </w:rPr>
        <w:t>或</w:t>
      </w:r>
      <w:r>
        <w:rPr>
          <w:rFonts w:hint="eastAsia" w:ascii="仿宋_GB2312" w:hAnsi="华文仿宋" w:eastAsia="仿宋_GB2312" w:cs="华文仿宋"/>
          <w:color w:val="000000" w:themeColor="text1"/>
          <w:sz w:val="32"/>
          <w:szCs w:val="32"/>
          <w14:textFill>
            <w14:solidFill>
              <w14:schemeClr w14:val="tx1"/>
            </w14:solidFill>
          </w14:textFill>
        </w:rPr>
        <w:t>相应资质的生产经营单位，</w:t>
      </w:r>
      <w:r>
        <w:rPr>
          <w:rFonts w:hint="eastAsia" w:ascii="仿宋_GB2312" w:hAnsi="华文仿宋" w:eastAsia="仿宋_GB2312" w:cs="华文仿宋"/>
          <w:color w:val="000000" w:themeColor="text1"/>
          <w:sz w:val="32"/>
          <w:szCs w:val="32"/>
          <w:highlight w:val="none"/>
          <w14:textFill>
            <w14:solidFill>
              <w14:schemeClr w14:val="tx1"/>
            </w14:solidFill>
          </w14:textFill>
        </w:rPr>
        <w:t>同时要将安装单位及人员纳入统一协调、管理。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eastAsia="zh-CN"/>
        </w:rPr>
        <w:t>二</w:t>
      </w:r>
      <w:r>
        <w:rPr>
          <w:rFonts w:hint="eastAsia" w:ascii="仿宋_GB2312" w:eastAsia="仿宋_GB2312"/>
          <w:sz w:val="32"/>
          <w:szCs w:val="32"/>
        </w:rPr>
        <w:t>）名锦公司要进一步完善各项管理制度，并加强对空调安装人员的安全教育和交底，规范作业安全。</w:t>
      </w: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ind w:firstLine="2560" w:firstLineChars="800"/>
        <w:rPr>
          <w:rFonts w:ascii="仿宋_GB2312" w:eastAsia="仿宋_GB2312"/>
          <w:color w:val="FF0000"/>
          <w:sz w:val="32"/>
          <w:szCs w:val="32"/>
        </w:rPr>
      </w:pPr>
      <w:r>
        <w:rPr>
          <w:rFonts w:hint="eastAsia" w:ascii="仿宋_GB2312" w:eastAsia="仿宋_GB2312"/>
          <w:color w:val="auto"/>
          <w:sz w:val="32"/>
          <w:szCs w:val="32"/>
        </w:rPr>
        <w:t>“3.7”尚殿杰高处坠落死亡事故调查组</w:t>
      </w:r>
      <w:r>
        <w:rPr>
          <w:rFonts w:hint="eastAsia" w:ascii="仿宋_GB2312" w:eastAsia="仿宋_GB2312"/>
          <w:color w:val="FF0000"/>
          <w:sz w:val="32"/>
          <w:szCs w:val="32"/>
        </w:rPr>
        <w:t xml:space="preserve">                           </w:t>
      </w:r>
    </w:p>
    <w:p>
      <w:pPr>
        <w:snapToGrid w:val="0"/>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                           2023年</w:t>
      </w:r>
      <w:r>
        <w:rPr>
          <w:rFonts w:hint="eastAsia" w:ascii="仿宋_GB2312" w:eastAsia="仿宋_GB2312"/>
          <w:color w:val="000000"/>
          <w:sz w:val="32"/>
          <w:szCs w:val="32"/>
          <w:lang w:val="en-US" w:eastAsia="zh-CN"/>
        </w:rPr>
        <w:t>7</w:t>
      </w:r>
      <w:r>
        <w:rPr>
          <w:rFonts w:hint="eastAsia" w:ascii="仿宋_GB2312" w:eastAsia="仿宋_GB2312"/>
          <w:color w:val="000000"/>
          <w:sz w:val="32"/>
          <w:szCs w:val="32"/>
        </w:rPr>
        <w:t>月</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日</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D2F221"/>
    <w:multiLevelType w:val="singleLevel"/>
    <w:tmpl w:val="B4D2F221"/>
    <w:lvl w:ilvl="0" w:tentative="0">
      <w:start w:val="4"/>
      <w:numFmt w:val="chineseCounting"/>
      <w:suff w:val="nothing"/>
      <w:lvlText w:val="（%1）"/>
      <w:lvlJc w:val="left"/>
      <w:rPr>
        <w:rFonts w:hint="eastAsia"/>
      </w:rPr>
    </w:lvl>
  </w:abstractNum>
  <w:abstractNum w:abstractNumId="1">
    <w:nsid w:val="D3C6F8ED"/>
    <w:multiLevelType w:val="singleLevel"/>
    <w:tmpl w:val="D3C6F8ED"/>
    <w:lvl w:ilvl="0" w:tentative="0">
      <w:start w:val="1"/>
      <w:numFmt w:val="decimal"/>
      <w:suff w:val="space"/>
      <w:lvlText w:val="%1."/>
      <w:lvlJc w:val="left"/>
    </w:lvl>
  </w:abstractNum>
  <w:abstractNum w:abstractNumId="2">
    <w:nsid w:val="F3F741A8"/>
    <w:multiLevelType w:val="singleLevel"/>
    <w:tmpl w:val="F3F741A8"/>
    <w:lvl w:ilvl="0" w:tentative="0">
      <w:start w:val="2"/>
      <w:numFmt w:val="decimal"/>
      <w:suff w:val="nothing"/>
      <w:lvlText w:val="%1．"/>
      <w:lvlJc w:val="left"/>
    </w:lvl>
  </w:abstractNum>
  <w:abstractNum w:abstractNumId="3">
    <w:nsid w:val="19F33A9A"/>
    <w:multiLevelType w:val="multilevel"/>
    <w:tmpl w:val="19F33A9A"/>
    <w:lvl w:ilvl="0" w:tentative="0">
      <w:start w:val="1"/>
      <w:numFmt w:val="japaneseCounting"/>
      <w:lvlText w:val="（%1）"/>
      <w:lvlJc w:val="left"/>
      <w:pPr>
        <w:ind w:left="1562" w:hanging="108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7C14"/>
    <w:rsid w:val="00010B90"/>
    <w:rsid w:val="00012200"/>
    <w:rsid w:val="0001397F"/>
    <w:rsid w:val="0001490D"/>
    <w:rsid w:val="00014BF9"/>
    <w:rsid w:val="00016146"/>
    <w:rsid w:val="0001655D"/>
    <w:rsid w:val="00017492"/>
    <w:rsid w:val="00020E35"/>
    <w:rsid w:val="000218DA"/>
    <w:rsid w:val="00021D86"/>
    <w:rsid w:val="00022229"/>
    <w:rsid w:val="00022365"/>
    <w:rsid w:val="0002245E"/>
    <w:rsid w:val="00024A47"/>
    <w:rsid w:val="0002524B"/>
    <w:rsid w:val="0002543E"/>
    <w:rsid w:val="0002614B"/>
    <w:rsid w:val="00026A15"/>
    <w:rsid w:val="00027213"/>
    <w:rsid w:val="00027529"/>
    <w:rsid w:val="0002792B"/>
    <w:rsid w:val="00027D15"/>
    <w:rsid w:val="00031983"/>
    <w:rsid w:val="00036825"/>
    <w:rsid w:val="000375B4"/>
    <w:rsid w:val="00037DC9"/>
    <w:rsid w:val="00040F8E"/>
    <w:rsid w:val="00042A3A"/>
    <w:rsid w:val="000435AF"/>
    <w:rsid w:val="000437DB"/>
    <w:rsid w:val="00045C35"/>
    <w:rsid w:val="00045E03"/>
    <w:rsid w:val="000467A8"/>
    <w:rsid w:val="000472CB"/>
    <w:rsid w:val="00047E3F"/>
    <w:rsid w:val="00047E4A"/>
    <w:rsid w:val="00051C5C"/>
    <w:rsid w:val="00052CD1"/>
    <w:rsid w:val="00053051"/>
    <w:rsid w:val="00054F2C"/>
    <w:rsid w:val="000557D1"/>
    <w:rsid w:val="00056F5D"/>
    <w:rsid w:val="00061BCB"/>
    <w:rsid w:val="000650D5"/>
    <w:rsid w:val="00066274"/>
    <w:rsid w:val="00066326"/>
    <w:rsid w:val="0006671E"/>
    <w:rsid w:val="000679E7"/>
    <w:rsid w:val="000712BF"/>
    <w:rsid w:val="00071E06"/>
    <w:rsid w:val="00072232"/>
    <w:rsid w:val="000725E8"/>
    <w:rsid w:val="00072EC0"/>
    <w:rsid w:val="00076CDF"/>
    <w:rsid w:val="000775CB"/>
    <w:rsid w:val="00077CBB"/>
    <w:rsid w:val="00080AF9"/>
    <w:rsid w:val="00080C80"/>
    <w:rsid w:val="00081EDB"/>
    <w:rsid w:val="00082DF6"/>
    <w:rsid w:val="0008429A"/>
    <w:rsid w:val="00084B1C"/>
    <w:rsid w:val="0008573A"/>
    <w:rsid w:val="000857CF"/>
    <w:rsid w:val="00087601"/>
    <w:rsid w:val="00087EEE"/>
    <w:rsid w:val="00090BEE"/>
    <w:rsid w:val="0009572F"/>
    <w:rsid w:val="00096504"/>
    <w:rsid w:val="00096799"/>
    <w:rsid w:val="00096C47"/>
    <w:rsid w:val="0009765D"/>
    <w:rsid w:val="0009796E"/>
    <w:rsid w:val="00097CD6"/>
    <w:rsid w:val="000A2B16"/>
    <w:rsid w:val="000A32A7"/>
    <w:rsid w:val="000A47AE"/>
    <w:rsid w:val="000A4B9B"/>
    <w:rsid w:val="000A62B6"/>
    <w:rsid w:val="000A6822"/>
    <w:rsid w:val="000A7CC8"/>
    <w:rsid w:val="000A7D49"/>
    <w:rsid w:val="000B23B0"/>
    <w:rsid w:val="000B386D"/>
    <w:rsid w:val="000B400F"/>
    <w:rsid w:val="000B5FCA"/>
    <w:rsid w:val="000B6568"/>
    <w:rsid w:val="000B78F5"/>
    <w:rsid w:val="000C0047"/>
    <w:rsid w:val="000C007F"/>
    <w:rsid w:val="000C05B4"/>
    <w:rsid w:val="000C05B9"/>
    <w:rsid w:val="000C11DE"/>
    <w:rsid w:val="000C16C9"/>
    <w:rsid w:val="000C1F7B"/>
    <w:rsid w:val="000C3B40"/>
    <w:rsid w:val="000C6927"/>
    <w:rsid w:val="000C6BC3"/>
    <w:rsid w:val="000C7D91"/>
    <w:rsid w:val="000D099C"/>
    <w:rsid w:val="000D0C91"/>
    <w:rsid w:val="000D1887"/>
    <w:rsid w:val="000D1C26"/>
    <w:rsid w:val="000D213E"/>
    <w:rsid w:val="000D2E8D"/>
    <w:rsid w:val="000D31A8"/>
    <w:rsid w:val="000D52DA"/>
    <w:rsid w:val="000D56AC"/>
    <w:rsid w:val="000D57A9"/>
    <w:rsid w:val="000D6D5C"/>
    <w:rsid w:val="000E3088"/>
    <w:rsid w:val="000E6122"/>
    <w:rsid w:val="000E6B3B"/>
    <w:rsid w:val="000E77D2"/>
    <w:rsid w:val="000F0438"/>
    <w:rsid w:val="000F052A"/>
    <w:rsid w:val="000F0A89"/>
    <w:rsid w:val="000F1F62"/>
    <w:rsid w:val="000F4421"/>
    <w:rsid w:val="000F47F5"/>
    <w:rsid w:val="000F4DEB"/>
    <w:rsid w:val="000F6737"/>
    <w:rsid w:val="000F73C4"/>
    <w:rsid w:val="0010288D"/>
    <w:rsid w:val="0010387E"/>
    <w:rsid w:val="00103D8A"/>
    <w:rsid w:val="00104027"/>
    <w:rsid w:val="00104F34"/>
    <w:rsid w:val="001050B3"/>
    <w:rsid w:val="00107A14"/>
    <w:rsid w:val="00110128"/>
    <w:rsid w:val="00112CEA"/>
    <w:rsid w:val="00113F31"/>
    <w:rsid w:val="001142AB"/>
    <w:rsid w:val="0011436A"/>
    <w:rsid w:val="0011532C"/>
    <w:rsid w:val="0011535C"/>
    <w:rsid w:val="00115CEB"/>
    <w:rsid w:val="00116747"/>
    <w:rsid w:val="00116851"/>
    <w:rsid w:val="00117E35"/>
    <w:rsid w:val="00117F0E"/>
    <w:rsid w:val="0012056E"/>
    <w:rsid w:val="00120CB1"/>
    <w:rsid w:val="001211C4"/>
    <w:rsid w:val="001213C0"/>
    <w:rsid w:val="00121AED"/>
    <w:rsid w:val="00122B93"/>
    <w:rsid w:val="00122E65"/>
    <w:rsid w:val="001230C4"/>
    <w:rsid w:val="00123A83"/>
    <w:rsid w:val="001243DB"/>
    <w:rsid w:val="00124AD1"/>
    <w:rsid w:val="00125606"/>
    <w:rsid w:val="00125B95"/>
    <w:rsid w:val="001265B5"/>
    <w:rsid w:val="00127421"/>
    <w:rsid w:val="00127C57"/>
    <w:rsid w:val="001309A0"/>
    <w:rsid w:val="00133FF8"/>
    <w:rsid w:val="00134878"/>
    <w:rsid w:val="00135451"/>
    <w:rsid w:val="00136503"/>
    <w:rsid w:val="00136638"/>
    <w:rsid w:val="0013693C"/>
    <w:rsid w:val="00136A10"/>
    <w:rsid w:val="00136D1C"/>
    <w:rsid w:val="00141648"/>
    <w:rsid w:val="00141D8E"/>
    <w:rsid w:val="00142E3E"/>
    <w:rsid w:val="001451E2"/>
    <w:rsid w:val="00145A29"/>
    <w:rsid w:val="00145EAE"/>
    <w:rsid w:val="0014660D"/>
    <w:rsid w:val="00146B4E"/>
    <w:rsid w:val="00146DEB"/>
    <w:rsid w:val="00151241"/>
    <w:rsid w:val="00155B32"/>
    <w:rsid w:val="001563C7"/>
    <w:rsid w:val="00156596"/>
    <w:rsid w:val="001604CC"/>
    <w:rsid w:val="00160C43"/>
    <w:rsid w:val="00161733"/>
    <w:rsid w:val="001648FE"/>
    <w:rsid w:val="00167B96"/>
    <w:rsid w:val="00167C81"/>
    <w:rsid w:val="001713DD"/>
    <w:rsid w:val="00171860"/>
    <w:rsid w:val="001718EA"/>
    <w:rsid w:val="0017230E"/>
    <w:rsid w:val="00173C93"/>
    <w:rsid w:val="00173D9A"/>
    <w:rsid w:val="00174074"/>
    <w:rsid w:val="00174E78"/>
    <w:rsid w:val="0017653A"/>
    <w:rsid w:val="001769E1"/>
    <w:rsid w:val="001771A6"/>
    <w:rsid w:val="0018061E"/>
    <w:rsid w:val="001808FB"/>
    <w:rsid w:val="001824A9"/>
    <w:rsid w:val="00183501"/>
    <w:rsid w:val="00183724"/>
    <w:rsid w:val="00183AAE"/>
    <w:rsid w:val="00183CCB"/>
    <w:rsid w:val="00183F55"/>
    <w:rsid w:val="001844EF"/>
    <w:rsid w:val="00184703"/>
    <w:rsid w:val="00184FAB"/>
    <w:rsid w:val="00187F00"/>
    <w:rsid w:val="001910C3"/>
    <w:rsid w:val="001918F8"/>
    <w:rsid w:val="00193359"/>
    <w:rsid w:val="001944E1"/>
    <w:rsid w:val="00195F5D"/>
    <w:rsid w:val="00197B5B"/>
    <w:rsid w:val="00197EE3"/>
    <w:rsid w:val="001A074C"/>
    <w:rsid w:val="001A0C9F"/>
    <w:rsid w:val="001A1CB8"/>
    <w:rsid w:val="001A1FF2"/>
    <w:rsid w:val="001A2A6B"/>
    <w:rsid w:val="001A317C"/>
    <w:rsid w:val="001A35B0"/>
    <w:rsid w:val="001A3671"/>
    <w:rsid w:val="001A36C4"/>
    <w:rsid w:val="001A36D8"/>
    <w:rsid w:val="001A521E"/>
    <w:rsid w:val="001A5355"/>
    <w:rsid w:val="001A595A"/>
    <w:rsid w:val="001A5CFC"/>
    <w:rsid w:val="001A66B5"/>
    <w:rsid w:val="001A6C97"/>
    <w:rsid w:val="001A71FA"/>
    <w:rsid w:val="001A76D1"/>
    <w:rsid w:val="001A77FE"/>
    <w:rsid w:val="001B0558"/>
    <w:rsid w:val="001B1795"/>
    <w:rsid w:val="001B3635"/>
    <w:rsid w:val="001B387C"/>
    <w:rsid w:val="001B48D7"/>
    <w:rsid w:val="001B4FD3"/>
    <w:rsid w:val="001B5E8B"/>
    <w:rsid w:val="001B6A1B"/>
    <w:rsid w:val="001B7577"/>
    <w:rsid w:val="001B7F99"/>
    <w:rsid w:val="001C1E39"/>
    <w:rsid w:val="001C351B"/>
    <w:rsid w:val="001C4862"/>
    <w:rsid w:val="001C48BF"/>
    <w:rsid w:val="001C67BB"/>
    <w:rsid w:val="001C7208"/>
    <w:rsid w:val="001C7F53"/>
    <w:rsid w:val="001D0152"/>
    <w:rsid w:val="001D0B6D"/>
    <w:rsid w:val="001D0E42"/>
    <w:rsid w:val="001D1D0D"/>
    <w:rsid w:val="001D50BA"/>
    <w:rsid w:val="001D60B8"/>
    <w:rsid w:val="001D7603"/>
    <w:rsid w:val="001E0C06"/>
    <w:rsid w:val="001E0C23"/>
    <w:rsid w:val="001E0D4F"/>
    <w:rsid w:val="001E1DC8"/>
    <w:rsid w:val="001E2B13"/>
    <w:rsid w:val="001E3C94"/>
    <w:rsid w:val="001E4AD2"/>
    <w:rsid w:val="001E4C96"/>
    <w:rsid w:val="001E53A6"/>
    <w:rsid w:val="001E626E"/>
    <w:rsid w:val="001E703F"/>
    <w:rsid w:val="001E719D"/>
    <w:rsid w:val="001E7E4A"/>
    <w:rsid w:val="001F0783"/>
    <w:rsid w:val="001F2CD1"/>
    <w:rsid w:val="001F3703"/>
    <w:rsid w:val="001F43A4"/>
    <w:rsid w:val="001F48BD"/>
    <w:rsid w:val="001F62BA"/>
    <w:rsid w:val="001F7ABE"/>
    <w:rsid w:val="001F7D16"/>
    <w:rsid w:val="00200A0D"/>
    <w:rsid w:val="00200C85"/>
    <w:rsid w:val="002026B9"/>
    <w:rsid w:val="002027B1"/>
    <w:rsid w:val="00203C9D"/>
    <w:rsid w:val="002043A1"/>
    <w:rsid w:val="002046B2"/>
    <w:rsid w:val="002049C7"/>
    <w:rsid w:val="00205CF0"/>
    <w:rsid w:val="00205DE6"/>
    <w:rsid w:val="00206973"/>
    <w:rsid w:val="00207CC1"/>
    <w:rsid w:val="002107AC"/>
    <w:rsid w:val="00212E76"/>
    <w:rsid w:val="00212E86"/>
    <w:rsid w:val="002143E4"/>
    <w:rsid w:val="002168F9"/>
    <w:rsid w:val="00220173"/>
    <w:rsid w:val="00221CA3"/>
    <w:rsid w:val="002222BF"/>
    <w:rsid w:val="0022312C"/>
    <w:rsid w:val="0022624A"/>
    <w:rsid w:val="0022634F"/>
    <w:rsid w:val="00226917"/>
    <w:rsid w:val="00226F7E"/>
    <w:rsid w:val="0022720D"/>
    <w:rsid w:val="00227D25"/>
    <w:rsid w:val="00230C84"/>
    <w:rsid w:val="0023175C"/>
    <w:rsid w:val="00231DF7"/>
    <w:rsid w:val="00232085"/>
    <w:rsid w:val="00233C64"/>
    <w:rsid w:val="002341FF"/>
    <w:rsid w:val="00234536"/>
    <w:rsid w:val="002348B6"/>
    <w:rsid w:val="00234A64"/>
    <w:rsid w:val="0023504F"/>
    <w:rsid w:val="002353EF"/>
    <w:rsid w:val="00235F66"/>
    <w:rsid w:val="002361D8"/>
    <w:rsid w:val="002363D1"/>
    <w:rsid w:val="00237654"/>
    <w:rsid w:val="00241994"/>
    <w:rsid w:val="00242489"/>
    <w:rsid w:val="002426CC"/>
    <w:rsid w:val="00243494"/>
    <w:rsid w:val="00245864"/>
    <w:rsid w:val="00247A60"/>
    <w:rsid w:val="00247ACF"/>
    <w:rsid w:val="00247BA6"/>
    <w:rsid w:val="00247C7B"/>
    <w:rsid w:val="0025215A"/>
    <w:rsid w:val="00252CBA"/>
    <w:rsid w:val="00253506"/>
    <w:rsid w:val="00253BE1"/>
    <w:rsid w:val="0025591E"/>
    <w:rsid w:val="00255A64"/>
    <w:rsid w:val="00255BA6"/>
    <w:rsid w:val="002567B9"/>
    <w:rsid w:val="00256AD5"/>
    <w:rsid w:val="002611EA"/>
    <w:rsid w:val="00262A4D"/>
    <w:rsid w:val="00264FC1"/>
    <w:rsid w:val="002652DB"/>
    <w:rsid w:val="0026564A"/>
    <w:rsid w:val="00265E34"/>
    <w:rsid w:val="002660FB"/>
    <w:rsid w:val="00266998"/>
    <w:rsid w:val="00267415"/>
    <w:rsid w:val="002674AE"/>
    <w:rsid w:val="00271756"/>
    <w:rsid w:val="00271DC0"/>
    <w:rsid w:val="00272522"/>
    <w:rsid w:val="00272D4E"/>
    <w:rsid w:val="00273A6E"/>
    <w:rsid w:val="00273F0F"/>
    <w:rsid w:val="002745E7"/>
    <w:rsid w:val="0027461E"/>
    <w:rsid w:val="00274D60"/>
    <w:rsid w:val="00276600"/>
    <w:rsid w:val="00276D5F"/>
    <w:rsid w:val="00277B69"/>
    <w:rsid w:val="00277F78"/>
    <w:rsid w:val="002814DF"/>
    <w:rsid w:val="002815FA"/>
    <w:rsid w:val="00283166"/>
    <w:rsid w:val="0028388B"/>
    <w:rsid w:val="00285C0A"/>
    <w:rsid w:val="00286A63"/>
    <w:rsid w:val="00290481"/>
    <w:rsid w:val="00290742"/>
    <w:rsid w:val="002907CF"/>
    <w:rsid w:val="0029148E"/>
    <w:rsid w:val="00291FDA"/>
    <w:rsid w:val="0029298F"/>
    <w:rsid w:val="00293C2C"/>
    <w:rsid w:val="002949B8"/>
    <w:rsid w:val="00295828"/>
    <w:rsid w:val="00295CD9"/>
    <w:rsid w:val="002A0163"/>
    <w:rsid w:val="002A22F7"/>
    <w:rsid w:val="002A269E"/>
    <w:rsid w:val="002A27AB"/>
    <w:rsid w:val="002A2834"/>
    <w:rsid w:val="002A4655"/>
    <w:rsid w:val="002A4C50"/>
    <w:rsid w:val="002A5031"/>
    <w:rsid w:val="002A5E5D"/>
    <w:rsid w:val="002A6D06"/>
    <w:rsid w:val="002A74B8"/>
    <w:rsid w:val="002B0223"/>
    <w:rsid w:val="002B140D"/>
    <w:rsid w:val="002B1A56"/>
    <w:rsid w:val="002B209C"/>
    <w:rsid w:val="002B3243"/>
    <w:rsid w:val="002B379B"/>
    <w:rsid w:val="002B3EE4"/>
    <w:rsid w:val="002B6A74"/>
    <w:rsid w:val="002C0208"/>
    <w:rsid w:val="002C0391"/>
    <w:rsid w:val="002C08AB"/>
    <w:rsid w:val="002C2743"/>
    <w:rsid w:val="002C3055"/>
    <w:rsid w:val="002C3C4D"/>
    <w:rsid w:val="002C4024"/>
    <w:rsid w:val="002C4904"/>
    <w:rsid w:val="002C6D93"/>
    <w:rsid w:val="002C6E01"/>
    <w:rsid w:val="002C799B"/>
    <w:rsid w:val="002D105A"/>
    <w:rsid w:val="002D1372"/>
    <w:rsid w:val="002D15E6"/>
    <w:rsid w:val="002D1EF8"/>
    <w:rsid w:val="002D29DC"/>
    <w:rsid w:val="002D2AA4"/>
    <w:rsid w:val="002D2F1F"/>
    <w:rsid w:val="002D3C17"/>
    <w:rsid w:val="002D4899"/>
    <w:rsid w:val="002D5039"/>
    <w:rsid w:val="002D506D"/>
    <w:rsid w:val="002D6FE7"/>
    <w:rsid w:val="002D79F4"/>
    <w:rsid w:val="002E1613"/>
    <w:rsid w:val="002E1CAD"/>
    <w:rsid w:val="002E3447"/>
    <w:rsid w:val="002E57E4"/>
    <w:rsid w:val="002E630D"/>
    <w:rsid w:val="002E6E54"/>
    <w:rsid w:val="002E7715"/>
    <w:rsid w:val="002F06FE"/>
    <w:rsid w:val="002F28EC"/>
    <w:rsid w:val="002F301E"/>
    <w:rsid w:val="002F356D"/>
    <w:rsid w:val="002F367D"/>
    <w:rsid w:val="002F36D2"/>
    <w:rsid w:val="002F3CB8"/>
    <w:rsid w:val="002F3D3D"/>
    <w:rsid w:val="002F412F"/>
    <w:rsid w:val="00300064"/>
    <w:rsid w:val="003001D0"/>
    <w:rsid w:val="003011C5"/>
    <w:rsid w:val="0030182C"/>
    <w:rsid w:val="00302217"/>
    <w:rsid w:val="003030A2"/>
    <w:rsid w:val="0030409B"/>
    <w:rsid w:val="00304F94"/>
    <w:rsid w:val="00306F4D"/>
    <w:rsid w:val="0030735F"/>
    <w:rsid w:val="003123AC"/>
    <w:rsid w:val="003124C9"/>
    <w:rsid w:val="00313F59"/>
    <w:rsid w:val="00317314"/>
    <w:rsid w:val="003206D3"/>
    <w:rsid w:val="00322583"/>
    <w:rsid w:val="00322A72"/>
    <w:rsid w:val="00322C2E"/>
    <w:rsid w:val="00322C7A"/>
    <w:rsid w:val="003230B2"/>
    <w:rsid w:val="00324C6F"/>
    <w:rsid w:val="003257B9"/>
    <w:rsid w:val="00327E24"/>
    <w:rsid w:val="0033028F"/>
    <w:rsid w:val="003312E0"/>
    <w:rsid w:val="0033164C"/>
    <w:rsid w:val="0033166D"/>
    <w:rsid w:val="00332836"/>
    <w:rsid w:val="00334A2C"/>
    <w:rsid w:val="00335D1B"/>
    <w:rsid w:val="00336555"/>
    <w:rsid w:val="00337619"/>
    <w:rsid w:val="00337673"/>
    <w:rsid w:val="0034070B"/>
    <w:rsid w:val="00341991"/>
    <w:rsid w:val="00341E72"/>
    <w:rsid w:val="00342231"/>
    <w:rsid w:val="00342EEE"/>
    <w:rsid w:val="00344E3C"/>
    <w:rsid w:val="00345417"/>
    <w:rsid w:val="003465BD"/>
    <w:rsid w:val="00346709"/>
    <w:rsid w:val="00346915"/>
    <w:rsid w:val="00350059"/>
    <w:rsid w:val="0035050E"/>
    <w:rsid w:val="00350C48"/>
    <w:rsid w:val="003512BC"/>
    <w:rsid w:val="003515A5"/>
    <w:rsid w:val="003543BA"/>
    <w:rsid w:val="00354B92"/>
    <w:rsid w:val="00355100"/>
    <w:rsid w:val="00355E2E"/>
    <w:rsid w:val="00355F44"/>
    <w:rsid w:val="00360C4B"/>
    <w:rsid w:val="003611AA"/>
    <w:rsid w:val="00361F5A"/>
    <w:rsid w:val="003635CD"/>
    <w:rsid w:val="00364438"/>
    <w:rsid w:val="00364906"/>
    <w:rsid w:val="0036594B"/>
    <w:rsid w:val="0036597A"/>
    <w:rsid w:val="003664F7"/>
    <w:rsid w:val="00367FC0"/>
    <w:rsid w:val="003713AD"/>
    <w:rsid w:val="00373474"/>
    <w:rsid w:val="00374419"/>
    <w:rsid w:val="00374C54"/>
    <w:rsid w:val="003753DC"/>
    <w:rsid w:val="00377756"/>
    <w:rsid w:val="00377A1B"/>
    <w:rsid w:val="003805BC"/>
    <w:rsid w:val="00381DA5"/>
    <w:rsid w:val="003824CA"/>
    <w:rsid w:val="003828E0"/>
    <w:rsid w:val="00383C8D"/>
    <w:rsid w:val="00384558"/>
    <w:rsid w:val="0038644D"/>
    <w:rsid w:val="00386E86"/>
    <w:rsid w:val="003870E9"/>
    <w:rsid w:val="003879D8"/>
    <w:rsid w:val="003901E1"/>
    <w:rsid w:val="003906B5"/>
    <w:rsid w:val="00391261"/>
    <w:rsid w:val="00391AA5"/>
    <w:rsid w:val="00391F44"/>
    <w:rsid w:val="003928FD"/>
    <w:rsid w:val="00392EFF"/>
    <w:rsid w:val="003936FD"/>
    <w:rsid w:val="00393EF2"/>
    <w:rsid w:val="0039486D"/>
    <w:rsid w:val="00394B8A"/>
    <w:rsid w:val="00395D3F"/>
    <w:rsid w:val="0039776A"/>
    <w:rsid w:val="003A0432"/>
    <w:rsid w:val="003A3C48"/>
    <w:rsid w:val="003A5501"/>
    <w:rsid w:val="003A5B70"/>
    <w:rsid w:val="003A6A1F"/>
    <w:rsid w:val="003A7DA5"/>
    <w:rsid w:val="003B32BB"/>
    <w:rsid w:val="003B43AB"/>
    <w:rsid w:val="003B479D"/>
    <w:rsid w:val="003B493D"/>
    <w:rsid w:val="003B4D0E"/>
    <w:rsid w:val="003B50DA"/>
    <w:rsid w:val="003B56D2"/>
    <w:rsid w:val="003B5D86"/>
    <w:rsid w:val="003B611B"/>
    <w:rsid w:val="003B7322"/>
    <w:rsid w:val="003B7767"/>
    <w:rsid w:val="003C07C0"/>
    <w:rsid w:val="003C07F5"/>
    <w:rsid w:val="003C1208"/>
    <w:rsid w:val="003C17CE"/>
    <w:rsid w:val="003C1D65"/>
    <w:rsid w:val="003C7142"/>
    <w:rsid w:val="003C7DCB"/>
    <w:rsid w:val="003D02D5"/>
    <w:rsid w:val="003D08F3"/>
    <w:rsid w:val="003D0ECA"/>
    <w:rsid w:val="003D19F5"/>
    <w:rsid w:val="003D1C34"/>
    <w:rsid w:val="003D2681"/>
    <w:rsid w:val="003D2E1C"/>
    <w:rsid w:val="003D34EF"/>
    <w:rsid w:val="003D38BD"/>
    <w:rsid w:val="003D3F33"/>
    <w:rsid w:val="003D501B"/>
    <w:rsid w:val="003D7228"/>
    <w:rsid w:val="003E13AB"/>
    <w:rsid w:val="003F20EF"/>
    <w:rsid w:val="003F325B"/>
    <w:rsid w:val="003F39E8"/>
    <w:rsid w:val="003F481B"/>
    <w:rsid w:val="003F4C20"/>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10D9"/>
    <w:rsid w:val="00421499"/>
    <w:rsid w:val="004236EE"/>
    <w:rsid w:val="004237C2"/>
    <w:rsid w:val="00423E58"/>
    <w:rsid w:val="00424071"/>
    <w:rsid w:val="00424818"/>
    <w:rsid w:val="004260D5"/>
    <w:rsid w:val="004279FF"/>
    <w:rsid w:val="004304A5"/>
    <w:rsid w:val="00431381"/>
    <w:rsid w:val="00433980"/>
    <w:rsid w:val="00433BE5"/>
    <w:rsid w:val="00433EE9"/>
    <w:rsid w:val="0043588C"/>
    <w:rsid w:val="00435EF4"/>
    <w:rsid w:val="00436F20"/>
    <w:rsid w:val="00437C39"/>
    <w:rsid w:val="00440D8C"/>
    <w:rsid w:val="00440E05"/>
    <w:rsid w:val="004411C7"/>
    <w:rsid w:val="004421DC"/>
    <w:rsid w:val="00442548"/>
    <w:rsid w:val="004438D5"/>
    <w:rsid w:val="0044661D"/>
    <w:rsid w:val="00446792"/>
    <w:rsid w:val="004475DC"/>
    <w:rsid w:val="004501DF"/>
    <w:rsid w:val="0045046F"/>
    <w:rsid w:val="00450A99"/>
    <w:rsid w:val="00450CE9"/>
    <w:rsid w:val="00452B86"/>
    <w:rsid w:val="004534E6"/>
    <w:rsid w:val="00453759"/>
    <w:rsid w:val="0045415F"/>
    <w:rsid w:val="0045460D"/>
    <w:rsid w:val="004554E3"/>
    <w:rsid w:val="0045622E"/>
    <w:rsid w:val="0045631F"/>
    <w:rsid w:val="00456D17"/>
    <w:rsid w:val="00457D3F"/>
    <w:rsid w:val="00457FCD"/>
    <w:rsid w:val="004603AE"/>
    <w:rsid w:val="00461064"/>
    <w:rsid w:val="0046174C"/>
    <w:rsid w:val="004627C5"/>
    <w:rsid w:val="00463524"/>
    <w:rsid w:val="00463A2B"/>
    <w:rsid w:val="004700F1"/>
    <w:rsid w:val="00471C47"/>
    <w:rsid w:val="0047264B"/>
    <w:rsid w:val="0047278B"/>
    <w:rsid w:val="00473092"/>
    <w:rsid w:val="004741F5"/>
    <w:rsid w:val="00474AC1"/>
    <w:rsid w:val="00480095"/>
    <w:rsid w:val="004809A0"/>
    <w:rsid w:val="004814D8"/>
    <w:rsid w:val="00481A9D"/>
    <w:rsid w:val="00481E24"/>
    <w:rsid w:val="00482CE6"/>
    <w:rsid w:val="004835F4"/>
    <w:rsid w:val="00483E9F"/>
    <w:rsid w:val="00485D23"/>
    <w:rsid w:val="00485DB3"/>
    <w:rsid w:val="00486DB0"/>
    <w:rsid w:val="00487B8A"/>
    <w:rsid w:val="00491465"/>
    <w:rsid w:val="0049212B"/>
    <w:rsid w:val="0049258F"/>
    <w:rsid w:val="004947F6"/>
    <w:rsid w:val="0049669F"/>
    <w:rsid w:val="00496B5F"/>
    <w:rsid w:val="004976AC"/>
    <w:rsid w:val="004978D7"/>
    <w:rsid w:val="004A113E"/>
    <w:rsid w:val="004A2256"/>
    <w:rsid w:val="004A3525"/>
    <w:rsid w:val="004A46B9"/>
    <w:rsid w:val="004A48DC"/>
    <w:rsid w:val="004A54DD"/>
    <w:rsid w:val="004A580E"/>
    <w:rsid w:val="004A6A59"/>
    <w:rsid w:val="004A7172"/>
    <w:rsid w:val="004B0EBF"/>
    <w:rsid w:val="004B167B"/>
    <w:rsid w:val="004B26A7"/>
    <w:rsid w:val="004B3C91"/>
    <w:rsid w:val="004B4267"/>
    <w:rsid w:val="004B61FB"/>
    <w:rsid w:val="004B718D"/>
    <w:rsid w:val="004B78CE"/>
    <w:rsid w:val="004B7DDA"/>
    <w:rsid w:val="004B7F35"/>
    <w:rsid w:val="004C1ADF"/>
    <w:rsid w:val="004C2756"/>
    <w:rsid w:val="004C34FA"/>
    <w:rsid w:val="004C514B"/>
    <w:rsid w:val="004C7C83"/>
    <w:rsid w:val="004D1717"/>
    <w:rsid w:val="004D1D12"/>
    <w:rsid w:val="004D28D7"/>
    <w:rsid w:val="004D4582"/>
    <w:rsid w:val="004D5B44"/>
    <w:rsid w:val="004E1E1C"/>
    <w:rsid w:val="004E1E5F"/>
    <w:rsid w:val="004E26B6"/>
    <w:rsid w:val="004E291E"/>
    <w:rsid w:val="004E2F01"/>
    <w:rsid w:val="004E4FB6"/>
    <w:rsid w:val="004E6BDE"/>
    <w:rsid w:val="004E73AF"/>
    <w:rsid w:val="004F0D13"/>
    <w:rsid w:val="004F112C"/>
    <w:rsid w:val="004F4481"/>
    <w:rsid w:val="004F4807"/>
    <w:rsid w:val="004F5493"/>
    <w:rsid w:val="004F6999"/>
    <w:rsid w:val="004F7C8E"/>
    <w:rsid w:val="0050025A"/>
    <w:rsid w:val="00500379"/>
    <w:rsid w:val="005007E0"/>
    <w:rsid w:val="00500A25"/>
    <w:rsid w:val="00501894"/>
    <w:rsid w:val="00501D70"/>
    <w:rsid w:val="005029C2"/>
    <w:rsid w:val="005041CD"/>
    <w:rsid w:val="00504579"/>
    <w:rsid w:val="005051AD"/>
    <w:rsid w:val="00505FEE"/>
    <w:rsid w:val="005060DC"/>
    <w:rsid w:val="005065C8"/>
    <w:rsid w:val="00507F54"/>
    <w:rsid w:val="005111EB"/>
    <w:rsid w:val="00511E55"/>
    <w:rsid w:val="00512FEF"/>
    <w:rsid w:val="005154DF"/>
    <w:rsid w:val="005159E3"/>
    <w:rsid w:val="00515EC1"/>
    <w:rsid w:val="00517F6E"/>
    <w:rsid w:val="00520476"/>
    <w:rsid w:val="00520DDE"/>
    <w:rsid w:val="00521CF3"/>
    <w:rsid w:val="00522D11"/>
    <w:rsid w:val="0052305B"/>
    <w:rsid w:val="0052492F"/>
    <w:rsid w:val="00524BF0"/>
    <w:rsid w:val="00525184"/>
    <w:rsid w:val="00526096"/>
    <w:rsid w:val="0052623B"/>
    <w:rsid w:val="005315BF"/>
    <w:rsid w:val="00531642"/>
    <w:rsid w:val="00531BE7"/>
    <w:rsid w:val="00531F25"/>
    <w:rsid w:val="005330BC"/>
    <w:rsid w:val="0053423C"/>
    <w:rsid w:val="00534693"/>
    <w:rsid w:val="00534C2F"/>
    <w:rsid w:val="00534C88"/>
    <w:rsid w:val="00535634"/>
    <w:rsid w:val="00536844"/>
    <w:rsid w:val="00536BC7"/>
    <w:rsid w:val="00540B76"/>
    <w:rsid w:val="00540EAD"/>
    <w:rsid w:val="005446A1"/>
    <w:rsid w:val="0054479A"/>
    <w:rsid w:val="005457AA"/>
    <w:rsid w:val="005469DB"/>
    <w:rsid w:val="00546DED"/>
    <w:rsid w:val="00550426"/>
    <w:rsid w:val="005517BB"/>
    <w:rsid w:val="00551AD3"/>
    <w:rsid w:val="00551C13"/>
    <w:rsid w:val="00551E26"/>
    <w:rsid w:val="0055391A"/>
    <w:rsid w:val="00553E7A"/>
    <w:rsid w:val="0055497B"/>
    <w:rsid w:val="00554AC4"/>
    <w:rsid w:val="00555B15"/>
    <w:rsid w:val="0055633F"/>
    <w:rsid w:val="00557B60"/>
    <w:rsid w:val="00557D52"/>
    <w:rsid w:val="005601B8"/>
    <w:rsid w:val="005606DD"/>
    <w:rsid w:val="00561672"/>
    <w:rsid w:val="00561FC7"/>
    <w:rsid w:val="0056287F"/>
    <w:rsid w:val="005629ED"/>
    <w:rsid w:val="00562E6C"/>
    <w:rsid w:val="005635B3"/>
    <w:rsid w:val="00564F67"/>
    <w:rsid w:val="00565890"/>
    <w:rsid w:val="00565942"/>
    <w:rsid w:val="00566139"/>
    <w:rsid w:val="0056735E"/>
    <w:rsid w:val="00567A16"/>
    <w:rsid w:val="00570AE0"/>
    <w:rsid w:val="00570FF9"/>
    <w:rsid w:val="00572867"/>
    <w:rsid w:val="00574A19"/>
    <w:rsid w:val="005750A8"/>
    <w:rsid w:val="005807DE"/>
    <w:rsid w:val="00580B86"/>
    <w:rsid w:val="00581372"/>
    <w:rsid w:val="0058237D"/>
    <w:rsid w:val="0058262A"/>
    <w:rsid w:val="0058391D"/>
    <w:rsid w:val="00584F1E"/>
    <w:rsid w:val="005850E4"/>
    <w:rsid w:val="005854E0"/>
    <w:rsid w:val="00586701"/>
    <w:rsid w:val="0058711F"/>
    <w:rsid w:val="005900A5"/>
    <w:rsid w:val="00590D43"/>
    <w:rsid w:val="005936AB"/>
    <w:rsid w:val="00594F9E"/>
    <w:rsid w:val="005A038C"/>
    <w:rsid w:val="005A0E1B"/>
    <w:rsid w:val="005A10F4"/>
    <w:rsid w:val="005A117F"/>
    <w:rsid w:val="005A2630"/>
    <w:rsid w:val="005A2BF6"/>
    <w:rsid w:val="005A40FF"/>
    <w:rsid w:val="005A4BC3"/>
    <w:rsid w:val="005A515C"/>
    <w:rsid w:val="005A5280"/>
    <w:rsid w:val="005A5832"/>
    <w:rsid w:val="005A590E"/>
    <w:rsid w:val="005A6E74"/>
    <w:rsid w:val="005A7CC0"/>
    <w:rsid w:val="005A7F5F"/>
    <w:rsid w:val="005B0361"/>
    <w:rsid w:val="005B039E"/>
    <w:rsid w:val="005B13BB"/>
    <w:rsid w:val="005B146D"/>
    <w:rsid w:val="005B3057"/>
    <w:rsid w:val="005B4542"/>
    <w:rsid w:val="005B4F5E"/>
    <w:rsid w:val="005B6597"/>
    <w:rsid w:val="005B66DF"/>
    <w:rsid w:val="005B66E1"/>
    <w:rsid w:val="005C02E8"/>
    <w:rsid w:val="005C0586"/>
    <w:rsid w:val="005C0DB3"/>
    <w:rsid w:val="005C1F95"/>
    <w:rsid w:val="005C20D8"/>
    <w:rsid w:val="005C3B55"/>
    <w:rsid w:val="005C4D10"/>
    <w:rsid w:val="005C72DB"/>
    <w:rsid w:val="005C7887"/>
    <w:rsid w:val="005D05C8"/>
    <w:rsid w:val="005D08E4"/>
    <w:rsid w:val="005D1BC8"/>
    <w:rsid w:val="005D3144"/>
    <w:rsid w:val="005D3A7A"/>
    <w:rsid w:val="005D3AF2"/>
    <w:rsid w:val="005D3F13"/>
    <w:rsid w:val="005D4BAC"/>
    <w:rsid w:val="005D657A"/>
    <w:rsid w:val="005D6755"/>
    <w:rsid w:val="005D75E7"/>
    <w:rsid w:val="005D7DA0"/>
    <w:rsid w:val="005E14BE"/>
    <w:rsid w:val="005E22CD"/>
    <w:rsid w:val="005E2EC7"/>
    <w:rsid w:val="005E49DF"/>
    <w:rsid w:val="005E6BDD"/>
    <w:rsid w:val="005E70E8"/>
    <w:rsid w:val="005F00CD"/>
    <w:rsid w:val="005F0F93"/>
    <w:rsid w:val="005F1DEC"/>
    <w:rsid w:val="005F21F5"/>
    <w:rsid w:val="005F22A4"/>
    <w:rsid w:val="005F2D3B"/>
    <w:rsid w:val="005F2F1A"/>
    <w:rsid w:val="005F45FE"/>
    <w:rsid w:val="005F6954"/>
    <w:rsid w:val="005F7BEA"/>
    <w:rsid w:val="00600B3D"/>
    <w:rsid w:val="00601179"/>
    <w:rsid w:val="006015A1"/>
    <w:rsid w:val="00601BAD"/>
    <w:rsid w:val="00601E46"/>
    <w:rsid w:val="00601F05"/>
    <w:rsid w:val="00602DE4"/>
    <w:rsid w:val="00604453"/>
    <w:rsid w:val="00604DC0"/>
    <w:rsid w:val="00604F96"/>
    <w:rsid w:val="00605BFF"/>
    <w:rsid w:val="00605DFA"/>
    <w:rsid w:val="006071E3"/>
    <w:rsid w:val="00607D92"/>
    <w:rsid w:val="00610813"/>
    <w:rsid w:val="006112E4"/>
    <w:rsid w:val="00611E1A"/>
    <w:rsid w:val="0061229F"/>
    <w:rsid w:val="00613340"/>
    <w:rsid w:val="006154CC"/>
    <w:rsid w:val="006158AA"/>
    <w:rsid w:val="006171C7"/>
    <w:rsid w:val="00617557"/>
    <w:rsid w:val="006177EC"/>
    <w:rsid w:val="00620D8C"/>
    <w:rsid w:val="006217CE"/>
    <w:rsid w:val="00621BFC"/>
    <w:rsid w:val="00622A4C"/>
    <w:rsid w:val="00623203"/>
    <w:rsid w:val="00623C10"/>
    <w:rsid w:val="00624EB6"/>
    <w:rsid w:val="0062536B"/>
    <w:rsid w:val="0062582A"/>
    <w:rsid w:val="006262C6"/>
    <w:rsid w:val="00626831"/>
    <w:rsid w:val="00626E7A"/>
    <w:rsid w:val="00627ADB"/>
    <w:rsid w:val="006301AA"/>
    <w:rsid w:val="0063136A"/>
    <w:rsid w:val="00631EEF"/>
    <w:rsid w:val="00632BA9"/>
    <w:rsid w:val="006334FD"/>
    <w:rsid w:val="00633579"/>
    <w:rsid w:val="006338D3"/>
    <w:rsid w:val="006341A2"/>
    <w:rsid w:val="006378B2"/>
    <w:rsid w:val="00637E38"/>
    <w:rsid w:val="00637EA4"/>
    <w:rsid w:val="00640E2D"/>
    <w:rsid w:val="00642013"/>
    <w:rsid w:val="00643488"/>
    <w:rsid w:val="00644218"/>
    <w:rsid w:val="00644844"/>
    <w:rsid w:val="0064549D"/>
    <w:rsid w:val="00645741"/>
    <w:rsid w:val="006459A3"/>
    <w:rsid w:val="006462B7"/>
    <w:rsid w:val="0064631C"/>
    <w:rsid w:val="00646EAA"/>
    <w:rsid w:val="006474D2"/>
    <w:rsid w:val="0065101A"/>
    <w:rsid w:val="00653044"/>
    <w:rsid w:val="00653498"/>
    <w:rsid w:val="00653532"/>
    <w:rsid w:val="00655235"/>
    <w:rsid w:val="00655BBA"/>
    <w:rsid w:val="006563C8"/>
    <w:rsid w:val="00656407"/>
    <w:rsid w:val="006602CA"/>
    <w:rsid w:val="0066160B"/>
    <w:rsid w:val="006622A2"/>
    <w:rsid w:val="00662EE3"/>
    <w:rsid w:val="006664B4"/>
    <w:rsid w:val="00666B0F"/>
    <w:rsid w:val="00666CD6"/>
    <w:rsid w:val="0066781F"/>
    <w:rsid w:val="00670E4C"/>
    <w:rsid w:val="00670F50"/>
    <w:rsid w:val="0067278D"/>
    <w:rsid w:val="00672F1A"/>
    <w:rsid w:val="0067484D"/>
    <w:rsid w:val="00676A0C"/>
    <w:rsid w:val="00676A3B"/>
    <w:rsid w:val="006772F5"/>
    <w:rsid w:val="00680607"/>
    <w:rsid w:val="00683E85"/>
    <w:rsid w:val="00684B27"/>
    <w:rsid w:val="00684D63"/>
    <w:rsid w:val="006852A2"/>
    <w:rsid w:val="006862D1"/>
    <w:rsid w:val="00686F7B"/>
    <w:rsid w:val="00690CF9"/>
    <w:rsid w:val="006930F8"/>
    <w:rsid w:val="00693603"/>
    <w:rsid w:val="006947C0"/>
    <w:rsid w:val="00695DBD"/>
    <w:rsid w:val="00696807"/>
    <w:rsid w:val="006971DC"/>
    <w:rsid w:val="006A0DD2"/>
    <w:rsid w:val="006A1B8B"/>
    <w:rsid w:val="006A3DC0"/>
    <w:rsid w:val="006A4776"/>
    <w:rsid w:val="006A4C57"/>
    <w:rsid w:val="006A4C95"/>
    <w:rsid w:val="006A5505"/>
    <w:rsid w:val="006A5ED5"/>
    <w:rsid w:val="006A6169"/>
    <w:rsid w:val="006A6A35"/>
    <w:rsid w:val="006A7621"/>
    <w:rsid w:val="006B0EA7"/>
    <w:rsid w:val="006B32A6"/>
    <w:rsid w:val="006B349F"/>
    <w:rsid w:val="006B5C79"/>
    <w:rsid w:val="006B5D61"/>
    <w:rsid w:val="006B5F9C"/>
    <w:rsid w:val="006C038E"/>
    <w:rsid w:val="006C0A83"/>
    <w:rsid w:val="006C0CBC"/>
    <w:rsid w:val="006C0DFC"/>
    <w:rsid w:val="006C1150"/>
    <w:rsid w:val="006C229B"/>
    <w:rsid w:val="006C237A"/>
    <w:rsid w:val="006C3B6A"/>
    <w:rsid w:val="006C4E9D"/>
    <w:rsid w:val="006C5663"/>
    <w:rsid w:val="006C6928"/>
    <w:rsid w:val="006C69EF"/>
    <w:rsid w:val="006C6DC8"/>
    <w:rsid w:val="006C6F24"/>
    <w:rsid w:val="006C74E9"/>
    <w:rsid w:val="006C753F"/>
    <w:rsid w:val="006C7874"/>
    <w:rsid w:val="006C7C7B"/>
    <w:rsid w:val="006D050C"/>
    <w:rsid w:val="006D19C3"/>
    <w:rsid w:val="006D1A91"/>
    <w:rsid w:val="006D1EB5"/>
    <w:rsid w:val="006D25EA"/>
    <w:rsid w:val="006D27FD"/>
    <w:rsid w:val="006D309F"/>
    <w:rsid w:val="006D5F1F"/>
    <w:rsid w:val="006D6217"/>
    <w:rsid w:val="006D6986"/>
    <w:rsid w:val="006E2CDF"/>
    <w:rsid w:val="006E2E9B"/>
    <w:rsid w:val="006E400F"/>
    <w:rsid w:val="006E4585"/>
    <w:rsid w:val="006E47C9"/>
    <w:rsid w:val="006E4E68"/>
    <w:rsid w:val="006E4E9F"/>
    <w:rsid w:val="006E7303"/>
    <w:rsid w:val="006F0FFA"/>
    <w:rsid w:val="006F22D7"/>
    <w:rsid w:val="006F5BAB"/>
    <w:rsid w:val="006F6306"/>
    <w:rsid w:val="006F6CAD"/>
    <w:rsid w:val="006F79F7"/>
    <w:rsid w:val="007008B2"/>
    <w:rsid w:val="00700F5C"/>
    <w:rsid w:val="007018BF"/>
    <w:rsid w:val="007023E5"/>
    <w:rsid w:val="007033D0"/>
    <w:rsid w:val="007039AD"/>
    <w:rsid w:val="0070421E"/>
    <w:rsid w:val="00705960"/>
    <w:rsid w:val="0070672B"/>
    <w:rsid w:val="00706B3F"/>
    <w:rsid w:val="007122AD"/>
    <w:rsid w:val="00712EE9"/>
    <w:rsid w:val="00713501"/>
    <w:rsid w:val="007135E0"/>
    <w:rsid w:val="0071364C"/>
    <w:rsid w:val="007141CD"/>
    <w:rsid w:val="00714481"/>
    <w:rsid w:val="00715FAF"/>
    <w:rsid w:val="00716F43"/>
    <w:rsid w:val="007175C2"/>
    <w:rsid w:val="00720C65"/>
    <w:rsid w:val="00721035"/>
    <w:rsid w:val="00721074"/>
    <w:rsid w:val="007224FA"/>
    <w:rsid w:val="00724679"/>
    <w:rsid w:val="0072479A"/>
    <w:rsid w:val="0072482C"/>
    <w:rsid w:val="0072588F"/>
    <w:rsid w:val="00726A37"/>
    <w:rsid w:val="00727968"/>
    <w:rsid w:val="00727BCB"/>
    <w:rsid w:val="00730560"/>
    <w:rsid w:val="00730664"/>
    <w:rsid w:val="00730792"/>
    <w:rsid w:val="00730C72"/>
    <w:rsid w:val="007324DC"/>
    <w:rsid w:val="0073257D"/>
    <w:rsid w:val="007325B5"/>
    <w:rsid w:val="007327BD"/>
    <w:rsid w:val="00734866"/>
    <w:rsid w:val="00736C87"/>
    <w:rsid w:val="007400BC"/>
    <w:rsid w:val="007403F7"/>
    <w:rsid w:val="007407C3"/>
    <w:rsid w:val="007407CD"/>
    <w:rsid w:val="007409BE"/>
    <w:rsid w:val="00741228"/>
    <w:rsid w:val="007415CB"/>
    <w:rsid w:val="00741B7C"/>
    <w:rsid w:val="007424F1"/>
    <w:rsid w:val="007437E7"/>
    <w:rsid w:val="007443CA"/>
    <w:rsid w:val="00745F63"/>
    <w:rsid w:val="00746D3F"/>
    <w:rsid w:val="00750738"/>
    <w:rsid w:val="007507BD"/>
    <w:rsid w:val="007516D6"/>
    <w:rsid w:val="00751C85"/>
    <w:rsid w:val="00751E3B"/>
    <w:rsid w:val="0075201C"/>
    <w:rsid w:val="00752063"/>
    <w:rsid w:val="00752CF2"/>
    <w:rsid w:val="007536CF"/>
    <w:rsid w:val="00753D4C"/>
    <w:rsid w:val="007547E4"/>
    <w:rsid w:val="007549FF"/>
    <w:rsid w:val="007557E0"/>
    <w:rsid w:val="007557F3"/>
    <w:rsid w:val="007560A5"/>
    <w:rsid w:val="007563D2"/>
    <w:rsid w:val="00756504"/>
    <w:rsid w:val="007613E8"/>
    <w:rsid w:val="0076143D"/>
    <w:rsid w:val="00761B5C"/>
    <w:rsid w:val="00762548"/>
    <w:rsid w:val="00762669"/>
    <w:rsid w:val="00762A44"/>
    <w:rsid w:val="00763526"/>
    <w:rsid w:val="00763E09"/>
    <w:rsid w:val="007665DF"/>
    <w:rsid w:val="00766619"/>
    <w:rsid w:val="0076686D"/>
    <w:rsid w:val="0077035C"/>
    <w:rsid w:val="00772BE5"/>
    <w:rsid w:val="00773A5B"/>
    <w:rsid w:val="00774CC9"/>
    <w:rsid w:val="007751DD"/>
    <w:rsid w:val="00775371"/>
    <w:rsid w:val="00780250"/>
    <w:rsid w:val="00780385"/>
    <w:rsid w:val="00780CD9"/>
    <w:rsid w:val="00780D1B"/>
    <w:rsid w:val="00781249"/>
    <w:rsid w:val="007829D6"/>
    <w:rsid w:val="00782CD4"/>
    <w:rsid w:val="00783E40"/>
    <w:rsid w:val="007844CA"/>
    <w:rsid w:val="007869B5"/>
    <w:rsid w:val="00786FE0"/>
    <w:rsid w:val="00791D7B"/>
    <w:rsid w:val="00793ED5"/>
    <w:rsid w:val="00795193"/>
    <w:rsid w:val="0079548A"/>
    <w:rsid w:val="00796E6E"/>
    <w:rsid w:val="00796F63"/>
    <w:rsid w:val="007A1335"/>
    <w:rsid w:val="007A42DC"/>
    <w:rsid w:val="007A4A9D"/>
    <w:rsid w:val="007A680C"/>
    <w:rsid w:val="007A7631"/>
    <w:rsid w:val="007A7836"/>
    <w:rsid w:val="007B0124"/>
    <w:rsid w:val="007B02C7"/>
    <w:rsid w:val="007B093A"/>
    <w:rsid w:val="007B157A"/>
    <w:rsid w:val="007B3F5C"/>
    <w:rsid w:val="007B4157"/>
    <w:rsid w:val="007B42AD"/>
    <w:rsid w:val="007B4BE0"/>
    <w:rsid w:val="007B53E1"/>
    <w:rsid w:val="007B5E26"/>
    <w:rsid w:val="007B7B73"/>
    <w:rsid w:val="007C050D"/>
    <w:rsid w:val="007C0A67"/>
    <w:rsid w:val="007C173F"/>
    <w:rsid w:val="007C2C71"/>
    <w:rsid w:val="007C436E"/>
    <w:rsid w:val="007C4395"/>
    <w:rsid w:val="007C58E7"/>
    <w:rsid w:val="007C605C"/>
    <w:rsid w:val="007C6F19"/>
    <w:rsid w:val="007D0AE0"/>
    <w:rsid w:val="007D1198"/>
    <w:rsid w:val="007D18BD"/>
    <w:rsid w:val="007D1B82"/>
    <w:rsid w:val="007D1F24"/>
    <w:rsid w:val="007D4237"/>
    <w:rsid w:val="007D44F7"/>
    <w:rsid w:val="007D4858"/>
    <w:rsid w:val="007D662E"/>
    <w:rsid w:val="007D6B74"/>
    <w:rsid w:val="007E1587"/>
    <w:rsid w:val="007E1AB5"/>
    <w:rsid w:val="007E249B"/>
    <w:rsid w:val="007E2663"/>
    <w:rsid w:val="007E398F"/>
    <w:rsid w:val="007E4250"/>
    <w:rsid w:val="007E4344"/>
    <w:rsid w:val="007E6D98"/>
    <w:rsid w:val="007E724B"/>
    <w:rsid w:val="007E7560"/>
    <w:rsid w:val="007F0895"/>
    <w:rsid w:val="007F09E9"/>
    <w:rsid w:val="007F1044"/>
    <w:rsid w:val="007F1922"/>
    <w:rsid w:val="007F2DDF"/>
    <w:rsid w:val="007F43FC"/>
    <w:rsid w:val="007F7B60"/>
    <w:rsid w:val="007F7EEE"/>
    <w:rsid w:val="007F7F9C"/>
    <w:rsid w:val="00800FFD"/>
    <w:rsid w:val="00801547"/>
    <w:rsid w:val="008028C3"/>
    <w:rsid w:val="008041F4"/>
    <w:rsid w:val="00804C4F"/>
    <w:rsid w:val="00805174"/>
    <w:rsid w:val="008051AC"/>
    <w:rsid w:val="008056B1"/>
    <w:rsid w:val="008069FF"/>
    <w:rsid w:val="00806C54"/>
    <w:rsid w:val="00806F84"/>
    <w:rsid w:val="00807421"/>
    <w:rsid w:val="00807A33"/>
    <w:rsid w:val="00811CB1"/>
    <w:rsid w:val="008124A1"/>
    <w:rsid w:val="00813118"/>
    <w:rsid w:val="00814331"/>
    <w:rsid w:val="008154BB"/>
    <w:rsid w:val="0081671C"/>
    <w:rsid w:val="00822083"/>
    <w:rsid w:val="0082259C"/>
    <w:rsid w:val="00823AB3"/>
    <w:rsid w:val="00824840"/>
    <w:rsid w:val="00824B6C"/>
    <w:rsid w:val="00824DE7"/>
    <w:rsid w:val="00825808"/>
    <w:rsid w:val="00825E1D"/>
    <w:rsid w:val="00827E59"/>
    <w:rsid w:val="008311FA"/>
    <w:rsid w:val="00832052"/>
    <w:rsid w:val="00834239"/>
    <w:rsid w:val="00841B02"/>
    <w:rsid w:val="00842A62"/>
    <w:rsid w:val="00843D33"/>
    <w:rsid w:val="00844073"/>
    <w:rsid w:val="00844517"/>
    <w:rsid w:val="00844784"/>
    <w:rsid w:val="00845C20"/>
    <w:rsid w:val="0084688B"/>
    <w:rsid w:val="00847826"/>
    <w:rsid w:val="0085034F"/>
    <w:rsid w:val="0085148C"/>
    <w:rsid w:val="0085398E"/>
    <w:rsid w:val="008563BB"/>
    <w:rsid w:val="008602BD"/>
    <w:rsid w:val="00860D28"/>
    <w:rsid w:val="008615CF"/>
    <w:rsid w:val="00862D8E"/>
    <w:rsid w:val="008637D0"/>
    <w:rsid w:val="00864815"/>
    <w:rsid w:val="00864F6C"/>
    <w:rsid w:val="008657D4"/>
    <w:rsid w:val="008658EA"/>
    <w:rsid w:val="00866044"/>
    <w:rsid w:val="008667B7"/>
    <w:rsid w:val="00867729"/>
    <w:rsid w:val="00867CAC"/>
    <w:rsid w:val="00867F58"/>
    <w:rsid w:val="00870501"/>
    <w:rsid w:val="0087089B"/>
    <w:rsid w:val="008722BC"/>
    <w:rsid w:val="008729DF"/>
    <w:rsid w:val="00875248"/>
    <w:rsid w:val="00877DA6"/>
    <w:rsid w:val="008801E1"/>
    <w:rsid w:val="008820EB"/>
    <w:rsid w:val="0088434A"/>
    <w:rsid w:val="00885862"/>
    <w:rsid w:val="00885B5D"/>
    <w:rsid w:val="0088638A"/>
    <w:rsid w:val="00887E4B"/>
    <w:rsid w:val="008903EB"/>
    <w:rsid w:val="00890796"/>
    <w:rsid w:val="00890966"/>
    <w:rsid w:val="00892F04"/>
    <w:rsid w:val="00893219"/>
    <w:rsid w:val="00894DDD"/>
    <w:rsid w:val="00895476"/>
    <w:rsid w:val="00896A23"/>
    <w:rsid w:val="0089768D"/>
    <w:rsid w:val="008A0F1B"/>
    <w:rsid w:val="008A3242"/>
    <w:rsid w:val="008A34CC"/>
    <w:rsid w:val="008A551E"/>
    <w:rsid w:val="008A7AFD"/>
    <w:rsid w:val="008B0538"/>
    <w:rsid w:val="008B0D32"/>
    <w:rsid w:val="008B118C"/>
    <w:rsid w:val="008B14EE"/>
    <w:rsid w:val="008B3EF7"/>
    <w:rsid w:val="008B4A83"/>
    <w:rsid w:val="008B5206"/>
    <w:rsid w:val="008B5A4F"/>
    <w:rsid w:val="008B6F9D"/>
    <w:rsid w:val="008B7072"/>
    <w:rsid w:val="008B785D"/>
    <w:rsid w:val="008C047A"/>
    <w:rsid w:val="008C05F3"/>
    <w:rsid w:val="008C07F2"/>
    <w:rsid w:val="008C0F5C"/>
    <w:rsid w:val="008C14F3"/>
    <w:rsid w:val="008C1855"/>
    <w:rsid w:val="008C3BA5"/>
    <w:rsid w:val="008C436E"/>
    <w:rsid w:val="008C59FF"/>
    <w:rsid w:val="008C680A"/>
    <w:rsid w:val="008C681D"/>
    <w:rsid w:val="008C6EA7"/>
    <w:rsid w:val="008D08D6"/>
    <w:rsid w:val="008D1AFD"/>
    <w:rsid w:val="008D4428"/>
    <w:rsid w:val="008D5FF4"/>
    <w:rsid w:val="008D66F7"/>
    <w:rsid w:val="008D6C22"/>
    <w:rsid w:val="008D6F31"/>
    <w:rsid w:val="008E0CB9"/>
    <w:rsid w:val="008E24D7"/>
    <w:rsid w:val="008E296B"/>
    <w:rsid w:val="008E439B"/>
    <w:rsid w:val="008E6608"/>
    <w:rsid w:val="008E6632"/>
    <w:rsid w:val="008E6836"/>
    <w:rsid w:val="008E6A19"/>
    <w:rsid w:val="008E6D91"/>
    <w:rsid w:val="008E7808"/>
    <w:rsid w:val="008F133B"/>
    <w:rsid w:val="008F3FE8"/>
    <w:rsid w:val="008F4D07"/>
    <w:rsid w:val="008F5166"/>
    <w:rsid w:val="008F5C90"/>
    <w:rsid w:val="008F621D"/>
    <w:rsid w:val="008F633B"/>
    <w:rsid w:val="008F7150"/>
    <w:rsid w:val="008F7E48"/>
    <w:rsid w:val="00903A21"/>
    <w:rsid w:val="00903A82"/>
    <w:rsid w:val="00903BC9"/>
    <w:rsid w:val="00905066"/>
    <w:rsid w:val="0090566A"/>
    <w:rsid w:val="0090579B"/>
    <w:rsid w:val="00905808"/>
    <w:rsid w:val="0090598E"/>
    <w:rsid w:val="0090617A"/>
    <w:rsid w:val="00906A79"/>
    <w:rsid w:val="00907A57"/>
    <w:rsid w:val="00907B81"/>
    <w:rsid w:val="00907EEA"/>
    <w:rsid w:val="0091121F"/>
    <w:rsid w:val="00913936"/>
    <w:rsid w:val="009146D6"/>
    <w:rsid w:val="00915A03"/>
    <w:rsid w:val="00915F8C"/>
    <w:rsid w:val="00916259"/>
    <w:rsid w:val="00920455"/>
    <w:rsid w:val="00920DD8"/>
    <w:rsid w:val="00921073"/>
    <w:rsid w:val="009210A0"/>
    <w:rsid w:val="00921733"/>
    <w:rsid w:val="0092422C"/>
    <w:rsid w:val="00925512"/>
    <w:rsid w:val="00930E9B"/>
    <w:rsid w:val="00931C61"/>
    <w:rsid w:val="0093248A"/>
    <w:rsid w:val="0093278E"/>
    <w:rsid w:val="00933E09"/>
    <w:rsid w:val="00933E1C"/>
    <w:rsid w:val="009342D7"/>
    <w:rsid w:val="00934C79"/>
    <w:rsid w:val="0093541E"/>
    <w:rsid w:val="00937102"/>
    <w:rsid w:val="0093762C"/>
    <w:rsid w:val="0094003A"/>
    <w:rsid w:val="00940FE8"/>
    <w:rsid w:val="00941A46"/>
    <w:rsid w:val="00941C03"/>
    <w:rsid w:val="009433F2"/>
    <w:rsid w:val="00943C0E"/>
    <w:rsid w:val="00943EFB"/>
    <w:rsid w:val="00944FF0"/>
    <w:rsid w:val="00946F86"/>
    <w:rsid w:val="00947922"/>
    <w:rsid w:val="009508A3"/>
    <w:rsid w:val="009516F3"/>
    <w:rsid w:val="00951F86"/>
    <w:rsid w:val="0095229A"/>
    <w:rsid w:val="00952BB1"/>
    <w:rsid w:val="00954580"/>
    <w:rsid w:val="00954D95"/>
    <w:rsid w:val="00957747"/>
    <w:rsid w:val="00957859"/>
    <w:rsid w:val="009616A1"/>
    <w:rsid w:val="00961787"/>
    <w:rsid w:val="00962565"/>
    <w:rsid w:val="00962B25"/>
    <w:rsid w:val="00962EBB"/>
    <w:rsid w:val="00962EF3"/>
    <w:rsid w:val="00963847"/>
    <w:rsid w:val="009661CE"/>
    <w:rsid w:val="009667D5"/>
    <w:rsid w:val="00966E05"/>
    <w:rsid w:val="00967AC4"/>
    <w:rsid w:val="00970696"/>
    <w:rsid w:val="00973D0D"/>
    <w:rsid w:val="0097491A"/>
    <w:rsid w:val="00975582"/>
    <w:rsid w:val="00975A1F"/>
    <w:rsid w:val="00976372"/>
    <w:rsid w:val="009776F4"/>
    <w:rsid w:val="00977B36"/>
    <w:rsid w:val="00977EAF"/>
    <w:rsid w:val="00981735"/>
    <w:rsid w:val="0098231E"/>
    <w:rsid w:val="0098299B"/>
    <w:rsid w:val="009829A5"/>
    <w:rsid w:val="009849C2"/>
    <w:rsid w:val="00984C4C"/>
    <w:rsid w:val="00984CDA"/>
    <w:rsid w:val="00985EE8"/>
    <w:rsid w:val="009877FC"/>
    <w:rsid w:val="009878A8"/>
    <w:rsid w:val="00991D41"/>
    <w:rsid w:val="00992D1F"/>
    <w:rsid w:val="00993596"/>
    <w:rsid w:val="00993E10"/>
    <w:rsid w:val="00994270"/>
    <w:rsid w:val="00994AA4"/>
    <w:rsid w:val="00994FC7"/>
    <w:rsid w:val="0099518A"/>
    <w:rsid w:val="00995575"/>
    <w:rsid w:val="009963D3"/>
    <w:rsid w:val="009966AC"/>
    <w:rsid w:val="009A2FB9"/>
    <w:rsid w:val="009A3FEA"/>
    <w:rsid w:val="009A417B"/>
    <w:rsid w:val="009A47A5"/>
    <w:rsid w:val="009A5F16"/>
    <w:rsid w:val="009A6296"/>
    <w:rsid w:val="009A7F9A"/>
    <w:rsid w:val="009B0A3F"/>
    <w:rsid w:val="009B2002"/>
    <w:rsid w:val="009B3388"/>
    <w:rsid w:val="009B3639"/>
    <w:rsid w:val="009B5D36"/>
    <w:rsid w:val="009B6A20"/>
    <w:rsid w:val="009B7B8F"/>
    <w:rsid w:val="009C2FEC"/>
    <w:rsid w:val="009C3F27"/>
    <w:rsid w:val="009C44D8"/>
    <w:rsid w:val="009C65E7"/>
    <w:rsid w:val="009C6DC4"/>
    <w:rsid w:val="009C7AC5"/>
    <w:rsid w:val="009D027E"/>
    <w:rsid w:val="009D07E9"/>
    <w:rsid w:val="009D0903"/>
    <w:rsid w:val="009D0E1D"/>
    <w:rsid w:val="009D2E96"/>
    <w:rsid w:val="009D54D4"/>
    <w:rsid w:val="009D5AF9"/>
    <w:rsid w:val="009D5FC7"/>
    <w:rsid w:val="009D71D0"/>
    <w:rsid w:val="009E0B69"/>
    <w:rsid w:val="009E1885"/>
    <w:rsid w:val="009E1BFA"/>
    <w:rsid w:val="009E27CE"/>
    <w:rsid w:val="009E34C1"/>
    <w:rsid w:val="009E4909"/>
    <w:rsid w:val="009F042B"/>
    <w:rsid w:val="009F204D"/>
    <w:rsid w:val="009F2336"/>
    <w:rsid w:val="009F4893"/>
    <w:rsid w:val="009F5138"/>
    <w:rsid w:val="009F59A0"/>
    <w:rsid w:val="009F619E"/>
    <w:rsid w:val="009F6D38"/>
    <w:rsid w:val="009F738A"/>
    <w:rsid w:val="00A003A5"/>
    <w:rsid w:val="00A0076F"/>
    <w:rsid w:val="00A01715"/>
    <w:rsid w:val="00A01947"/>
    <w:rsid w:val="00A01EE0"/>
    <w:rsid w:val="00A022D5"/>
    <w:rsid w:val="00A0284D"/>
    <w:rsid w:val="00A02C34"/>
    <w:rsid w:val="00A03010"/>
    <w:rsid w:val="00A0379C"/>
    <w:rsid w:val="00A03DD3"/>
    <w:rsid w:val="00A04276"/>
    <w:rsid w:val="00A064C8"/>
    <w:rsid w:val="00A06F71"/>
    <w:rsid w:val="00A06F77"/>
    <w:rsid w:val="00A06FEA"/>
    <w:rsid w:val="00A078E6"/>
    <w:rsid w:val="00A07BDA"/>
    <w:rsid w:val="00A07F85"/>
    <w:rsid w:val="00A10329"/>
    <w:rsid w:val="00A10C68"/>
    <w:rsid w:val="00A118D4"/>
    <w:rsid w:val="00A11F49"/>
    <w:rsid w:val="00A1292A"/>
    <w:rsid w:val="00A12CBF"/>
    <w:rsid w:val="00A13497"/>
    <w:rsid w:val="00A1542F"/>
    <w:rsid w:val="00A15615"/>
    <w:rsid w:val="00A167F6"/>
    <w:rsid w:val="00A17EB5"/>
    <w:rsid w:val="00A2008F"/>
    <w:rsid w:val="00A2109E"/>
    <w:rsid w:val="00A215D5"/>
    <w:rsid w:val="00A215F5"/>
    <w:rsid w:val="00A2173A"/>
    <w:rsid w:val="00A21C0A"/>
    <w:rsid w:val="00A22365"/>
    <w:rsid w:val="00A22DFB"/>
    <w:rsid w:val="00A22E77"/>
    <w:rsid w:val="00A23514"/>
    <w:rsid w:val="00A24069"/>
    <w:rsid w:val="00A2474B"/>
    <w:rsid w:val="00A25206"/>
    <w:rsid w:val="00A266B6"/>
    <w:rsid w:val="00A2786F"/>
    <w:rsid w:val="00A30FF8"/>
    <w:rsid w:val="00A31C18"/>
    <w:rsid w:val="00A325C8"/>
    <w:rsid w:val="00A32DFF"/>
    <w:rsid w:val="00A335C8"/>
    <w:rsid w:val="00A36B64"/>
    <w:rsid w:val="00A36E86"/>
    <w:rsid w:val="00A37E46"/>
    <w:rsid w:val="00A37F21"/>
    <w:rsid w:val="00A404E6"/>
    <w:rsid w:val="00A43ADB"/>
    <w:rsid w:val="00A44A7A"/>
    <w:rsid w:val="00A44F6E"/>
    <w:rsid w:val="00A45020"/>
    <w:rsid w:val="00A45B01"/>
    <w:rsid w:val="00A475C1"/>
    <w:rsid w:val="00A50698"/>
    <w:rsid w:val="00A53050"/>
    <w:rsid w:val="00A5363B"/>
    <w:rsid w:val="00A54305"/>
    <w:rsid w:val="00A548F4"/>
    <w:rsid w:val="00A55198"/>
    <w:rsid w:val="00A55718"/>
    <w:rsid w:val="00A55E03"/>
    <w:rsid w:val="00A573DF"/>
    <w:rsid w:val="00A57A9C"/>
    <w:rsid w:val="00A606AF"/>
    <w:rsid w:val="00A615C9"/>
    <w:rsid w:val="00A6373B"/>
    <w:rsid w:val="00A64190"/>
    <w:rsid w:val="00A64D98"/>
    <w:rsid w:val="00A657D8"/>
    <w:rsid w:val="00A665A6"/>
    <w:rsid w:val="00A66941"/>
    <w:rsid w:val="00A66ED4"/>
    <w:rsid w:val="00A70F13"/>
    <w:rsid w:val="00A71623"/>
    <w:rsid w:val="00A71873"/>
    <w:rsid w:val="00A723B4"/>
    <w:rsid w:val="00A72BFF"/>
    <w:rsid w:val="00A72FC9"/>
    <w:rsid w:val="00A73A9E"/>
    <w:rsid w:val="00A74425"/>
    <w:rsid w:val="00A7486A"/>
    <w:rsid w:val="00A74F16"/>
    <w:rsid w:val="00A75650"/>
    <w:rsid w:val="00A75E45"/>
    <w:rsid w:val="00A8088F"/>
    <w:rsid w:val="00A81628"/>
    <w:rsid w:val="00A81D3E"/>
    <w:rsid w:val="00A83004"/>
    <w:rsid w:val="00A839CF"/>
    <w:rsid w:val="00A841E5"/>
    <w:rsid w:val="00A846C3"/>
    <w:rsid w:val="00A90ACD"/>
    <w:rsid w:val="00A90B4B"/>
    <w:rsid w:val="00A910D6"/>
    <w:rsid w:val="00A9112E"/>
    <w:rsid w:val="00A9128D"/>
    <w:rsid w:val="00A91BF0"/>
    <w:rsid w:val="00A921F0"/>
    <w:rsid w:val="00A93721"/>
    <w:rsid w:val="00A93D35"/>
    <w:rsid w:val="00A94026"/>
    <w:rsid w:val="00A95FDB"/>
    <w:rsid w:val="00A962F6"/>
    <w:rsid w:val="00A977B9"/>
    <w:rsid w:val="00AA0DDB"/>
    <w:rsid w:val="00AA21A5"/>
    <w:rsid w:val="00AA3057"/>
    <w:rsid w:val="00AA422B"/>
    <w:rsid w:val="00AA5B49"/>
    <w:rsid w:val="00AA6B34"/>
    <w:rsid w:val="00AB0918"/>
    <w:rsid w:val="00AB44DA"/>
    <w:rsid w:val="00AB4F43"/>
    <w:rsid w:val="00AB4F8B"/>
    <w:rsid w:val="00AB50A7"/>
    <w:rsid w:val="00AB5140"/>
    <w:rsid w:val="00AB5A5E"/>
    <w:rsid w:val="00AC3E53"/>
    <w:rsid w:val="00AC541E"/>
    <w:rsid w:val="00AC5A8D"/>
    <w:rsid w:val="00AC604A"/>
    <w:rsid w:val="00AC6082"/>
    <w:rsid w:val="00AC6B93"/>
    <w:rsid w:val="00AC73D2"/>
    <w:rsid w:val="00AC765B"/>
    <w:rsid w:val="00AC7CB6"/>
    <w:rsid w:val="00AD0112"/>
    <w:rsid w:val="00AD3A20"/>
    <w:rsid w:val="00AD7279"/>
    <w:rsid w:val="00AE00FB"/>
    <w:rsid w:val="00AE20F3"/>
    <w:rsid w:val="00AE2B80"/>
    <w:rsid w:val="00AE2DF7"/>
    <w:rsid w:val="00AE48D7"/>
    <w:rsid w:val="00AF086D"/>
    <w:rsid w:val="00AF184D"/>
    <w:rsid w:val="00AF2215"/>
    <w:rsid w:val="00AF2298"/>
    <w:rsid w:val="00AF5C6F"/>
    <w:rsid w:val="00AF6B71"/>
    <w:rsid w:val="00AF6F3A"/>
    <w:rsid w:val="00AF73EA"/>
    <w:rsid w:val="00AF7F1F"/>
    <w:rsid w:val="00B02B46"/>
    <w:rsid w:val="00B05ACD"/>
    <w:rsid w:val="00B10130"/>
    <w:rsid w:val="00B12242"/>
    <w:rsid w:val="00B13E85"/>
    <w:rsid w:val="00B149CB"/>
    <w:rsid w:val="00B15A44"/>
    <w:rsid w:val="00B15DD8"/>
    <w:rsid w:val="00B17352"/>
    <w:rsid w:val="00B17A69"/>
    <w:rsid w:val="00B201E9"/>
    <w:rsid w:val="00B20C39"/>
    <w:rsid w:val="00B21DD4"/>
    <w:rsid w:val="00B21DFF"/>
    <w:rsid w:val="00B2388A"/>
    <w:rsid w:val="00B23DAF"/>
    <w:rsid w:val="00B249FD"/>
    <w:rsid w:val="00B267DC"/>
    <w:rsid w:val="00B27808"/>
    <w:rsid w:val="00B27FFB"/>
    <w:rsid w:val="00B301E1"/>
    <w:rsid w:val="00B32704"/>
    <w:rsid w:val="00B36EA4"/>
    <w:rsid w:val="00B36F1B"/>
    <w:rsid w:val="00B40766"/>
    <w:rsid w:val="00B41255"/>
    <w:rsid w:val="00B41AB5"/>
    <w:rsid w:val="00B42D2F"/>
    <w:rsid w:val="00B42D53"/>
    <w:rsid w:val="00B42F18"/>
    <w:rsid w:val="00B44516"/>
    <w:rsid w:val="00B4470C"/>
    <w:rsid w:val="00B44BF1"/>
    <w:rsid w:val="00B45DCC"/>
    <w:rsid w:val="00B46CDA"/>
    <w:rsid w:val="00B478B9"/>
    <w:rsid w:val="00B509CB"/>
    <w:rsid w:val="00B50F00"/>
    <w:rsid w:val="00B51644"/>
    <w:rsid w:val="00B520FD"/>
    <w:rsid w:val="00B523B1"/>
    <w:rsid w:val="00B52FA5"/>
    <w:rsid w:val="00B544D6"/>
    <w:rsid w:val="00B558D1"/>
    <w:rsid w:val="00B55A65"/>
    <w:rsid w:val="00B56B1C"/>
    <w:rsid w:val="00B56D31"/>
    <w:rsid w:val="00B574BB"/>
    <w:rsid w:val="00B57A3B"/>
    <w:rsid w:val="00B57C8D"/>
    <w:rsid w:val="00B6240D"/>
    <w:rsid w:val="00B62A1B"/>
    <w:rsid w:val="00B62AD8"/>
    <w:rsid w:val="00B64D0E"/>
    <w:rsid w:val="00B64FAE"/>
    <w:rsid w:val="00B677E5"/>
    <w:rsid w:val="00B70FB9"/>
    <w:rsid w:val="00B711EC"/>
    <w:rsid w:val="00B71218"/>
    <w:rsid w:val="00B71432"/>
    <w:rsid w:val="00B73AF8"/>
    <w:rsid w:val="00B7557C"/>
    <w:rsid w:val="00B75C41"/>
    <w:rsid w:val="00B76512"/>
    <w:rsid w:val="00B76EDA"/>
    <w:rsid w:val="00B778E7"/>
    <w:rsid w:val="00B7797C"/>
    <w:rsid w:val="00B804BB"/>
    <w:rsid w:val="00B80DD1"/>
    <w:rsid w:val="00B8282B"/>
    <w:rsid w:val="00B82CAC"/>
    <w:rsid w:val="00B836DF"/>
    <w:rsid w:val="00B83E20"/>
    <w:rsid w:val="00B84206"/>
    <w:rsid w:val="00B84683"/>
    <w:rsid w:val="00B84A8E"/>
    <w:rsid w:val="00B85637"/>
    <w:rsid w:val="00B8580E"/>
    <w:rsid w:val="00B87613"/>
    <w:rsid w:val="00B90663"/>
    <w:rsid w:val="00B908ED"/>
    <w:rsid w:val="00B90DB5"/>
    <w:rsid w:val="00B91981"/>
    <w:rsid w:val="00B92167"/>
    <w:rsid w:val="00B933BF"/>
    <w:rsid w:val="00B94B0C"/>
    <w:rsid w:val="00B9524F"/>
    <w:rsid w:val="00B95DA8"/>
    <w:rsid w:val="00B96336"/>
    <w:rsid w:val="00B97EDF"/>
    <w:rsid w:val="00BA1B68"/>
    <w:rsid w:val="00BA2D80"/>
    <w:rsid w:val="00BA2D90"/>
    <w:rsid w:val="00BA3041"/>
    <w:rsid w:val="00BA317D"/>
    <w:rsid w:val="00BA3D33"/>
    <w:rsid w:val="00BA3E74"/>
    <w:rsid w:val="00BA4302"/>
    <w:rsid w:val="00BA476C"/>
    <w:rsid w:val="00BA60D0"/>
    <w:rsid w:val="00BA68A6"/>
    <w:rsid w:val="00BA69AA"/>
    <w:rsid w:val="00BA6E02"/>
    <w:rsid w:val="00BA7668"/>
    <w:rsid w:val="00BB0151"/>
    <w:rsid w:val="00BB04E6"/>
    <w:rsid w:val="00BB0FFC"/>
    <w:rsid w:val="00BB4233"/>
    <w:rsid w:val="00BB4794"/>
    <w:rsid w:val="00BB5200"/>
    <w:rsid w:val="00BB60D2"/>
    <w:rsid w:val="00BB63DA"/>
    <w:rsid w:val="00BB7DCC"/>
    <w:rsid w:val="00BC086D"/>
    <w:rsid w:val="00BC0C5C"/>
    <w:rsid w:val="00BC149E"/>
    <w:rsid w:val="00BC1C2A"/>
    <w:rsid w:val="00BC3095"/>
    <w:rsid w:val="00BC38FC"/>
    <w:rsid w:val="00BC51BD"/>
    <w:rsid w:val="00BC538E"/>
    <w:rsid w:val="00BC582B"/>
    <w:rsid w:val="00BC5B2E"/>
    <w:rsid w:val="00BC6467"/>
    <w:rsid w:val="00BC73E8"/>
    <w:rsid w:val="00BD0DC6"/>
    <w:rsid w:val="00BD1389"/>
    <w:rsid w:val="00BD31AD"/>
    <w:rsid w:val="00BD5138"/>
    <w:rsid w:val="00BD5451"/>
    <w:rsid w:val="00BD5751"/>
    <w:rsid w:val="00BD5ACF"/>
    <w:rsid w:val="00BD7051"/>
    <w:rsid w:val="00BD7C48"/>
    <w:rsid w:val="00BE14B4"/>
    <w:rsid w:val="00BE1D4A"/>
    <w:rsid w:val="00BE291B"/>
    <w:rsid w:val="00BE5B6F"/>
    <w:rsid w:val="00BE5DB4"/>
    <w:rsid w:val="00BE5EE2"/>
    <w:rsid w:val="00BE609A"/>
    <w:rsid w:val="00BE7167"/>
    <w:rsid w:val="00BE7F1A"/>
    <w:rsid w:val="00BF0208"/>
    <w:rsid w:val="00BF07F1"/>
    <w:rsid w:val="00BF2389"/>
    <w:rsid w:val="00BF27ED"/>
    <w:rsid w:val="00BF474B"/>
    <w:rsid w:val="00BF4939"/>
    <w:rsid w:val="00BF66C1"/>
    <w:rsid w:val="00BF6C13"/>
    <w:rsid w:val="00BF7B34"/>
    <w:rsid w:val="00C005A4"/>
    <w:rsid w:val="00C03722"/>
    <w:rsid w:val="00C039D1"/>
    <w:rsid w:val="00C043A7"/>
    <w:rsid w:val="00C048B8"/>
    <w:rsid w:val="00C0495B"/>
    <w:rsid w:val="00C04F4B"/>
    <w:rsid w:val="00C057C6"/>
    <w:rsid w:val="00C064A1"/>
    <w:rsid w:val="00C067D8"/>
    <w:rsid w:val="00C10E4C"/>
    <w:rsid w:val="00C110C9"/>
    <w:rsid w:val="00C11B02"/>
    <w:rsid w:val="00C12706"/>
    <w:rsid w:val="00C12B95"/>
    <w:rsid w:val="00C15DC2"/>
    <w:rsid w:val="00C16C2C"/>
    <w:rsid w:val="00C16E4C"/>
    <w:rsid w:val="00C16F6B"/>
    <w:rsid w:val="00C1721C"/>
    <w:rsid w:val="00C17D2D"/>
    <w:rsid w:val="00C20E43"/>
    <w:rsid w:val="00C2337F"/>
    <w:rsid w:val="00C24863"/>
    <w:rsid w:val="00C24A15"/>
    <w:rsid w:val="00C2500E"/>
    <w:rsid w:val="00C26FDA"/>
    <w:rsid w:val="00C27B89"/>
    <w:rsid w:val="00C3049F"/>
    <w:rsid w:val="00C3078B"/>
    <w:rsid w:val="00C31306"/>
    <w:rsid w:val="00C31787"/>
    <w:rsid w:val="00C31931"/>
    <w:rsid w:val="00C31964"/>
    <w:rsid w:val="00C323D1"/>
    <w:rsid w:val="00C36729"/>
    <w:rsid w:val="00C412DE"/>
    <w:rsid w:val="00C415DE"/>
    <w:rsid w:val="00C42F91"/>
    <w:rsid w:val="00C439D8"/>
    <w:rsid w:val="00C451CC"/>
    <w:rsid w:val="00C454F9"/>
    <w:rsid w:val="00C465D6"/>
    <w:rsid w:val="00C4671F"/>
    <w:rsid w:val="00C47A47"/>
    <w:rsid w:val="00C502CF"/>
    <w:rsid w:val="00C50909"/>
    <w:rsid w:val="00C5273C"/>
    <w:rsid w:val="00C52E5C"/>
    <w:rsid w:val="00C5437B"/>
    <w:rsid w:val="00C5471D"/>
    <w:rsid w:val="00C54C92"/>
    <w:rsid w:val="00C60686"/>
    <w:rsid w:val="00C60A6E"/>
    <w:rsid w:val="00C61F2E"/>
    <w:rsid w:val="00C632D6"/>
    <w:rsid w:val="00C64AED"/>
    <w:rsid w:val="00C64CE5"/>
    <w:rsid w:val="00C65D1B"/>
    <w:rsid w:val="00C66111"/>
    <w:rsid w:val="00C66595"/>
    <w:rsid w:val="00C675BE"/>
    <w:rsid w:val="00C717A7"/>
    <w:rsid w:val="00C73599"/>
    <w:rsid w:val="00C7399B"/>
    <w:rsid w:val="00C73AC6"/>
    <w:rsid w:val="00C74EA9"/>
    <w:rsid w:val="00C75192"/>
    <w:rsid w:val="00C76266"/>
    <w:rsid w:val="00C7659B"/>
    <w:rsid w:val="00C76E47"/>
    <w:rsid w:val="00C7747C"/>
    <w:rsid w:val="00C77846"/>
    <w:rsid w:val="00C80CA5"/>
    <w:rsid w:val="00C81358"/>
    <w:rsid w:val="00C81602"/>
    <w:rsid w:val="00C82514"/>
    <w:rsid w:val="00C827BE"/>
    <w:rsid w:val="00C829C8"/>
    <w:rsid w:val="00C833EF"/>
    <w:rsid w:val="00C84206"/>
    <w:rsid w:val="00C847C2"/>
    <w:rsid w:val="00C84B06"/>
    <w:rsid w:val="00C85B6C"/>
    <w:rsid w:val="00C86658"/>
    <w:rsid w:val="00C86C84"/>
    <w:rsid w:val="00C86DF2"/>
    <w:rsid w:val="00C87FEF"/>
    <w:rsid w:val="00C900D2"/>
    <w:rsid w:val="00C913E4"/>
    <w:rsid w:val="00C95D54"/>
    <w:rsid w:val="00C96495"/>
    <w:rsid w:val="00C9673A"/>
    <w:rsid w:val="00C97213"/>
    <w:rsid w:val="00CA0041"/>
    <w:rsid w:val="00CA0120"/>
    <w:rsid w:val="00CA0129"/>
    <w:rsid w:val="00CA03A3"/>
    <w:rsid w:val="00CA05C3"/>
    <w:rsid w:val="00CA10FC"/>
    <w:rsid w:val="00CA1E5D"/>
    <w:rsid w:val="00CA1FB2"/>
    <w:rsid w:val="00CA32D1"/>
    <w:rsid w:val="00CA5550"/>
    <w:rsid w:val="00CA5C71"/>
    <w:rsid w:val="00CA7A44"/>
    <w:rsid w:val="00CA7C48"/>
    <w:rsid w:val="00CB0143"/>
    <w:rsid w:val="00CB1125"/>
    <w:rsid w:val="00CB3388"/>
    <w:rsid w:val="00CB4C94"/>
    <w:rsid w:val="00CB50DD"/>
    <w:rsid w:val="00CB602D"/>
    <w:rsid w:val="00CB631B"/>
    <w:rsid w:val="00CB69E2"/>
    <w:rsid w:val="00CB70A5"/>
    <w:rsid w:val="00CB7249"/>
    <w:rsid w:val="00CB7483"/>
    <w:rsid w:val="00CC1ED1"/>
    <w:rsid w:val="00CC26D3"/>
    <w:rsid w:val="00CC31E9"/>
    <w:rsid w:val="00CC3D6E"/>
    <w:rsid w:val="00CC5D79"/>
    <w:rsid w:val="00CC7375"/>
    <w:rsid w:val="00CC7E41"/>
    <w:rsid w:val="00CD0510"/>
    <w:rsid w:val="00CD055C"/>
    <w:rsid w:val="00CD111E"/>
    <w:rsid w:val="00CD1319"/>
    <w:rsid w:val="00CD20C4"/>
    <w:rsid w:val="00CD215B"/>
    <w:rsid w:val="00CD64CA"/>
    <w:rsid w:val="00CD6F54"/>
    <w:rsid w:val="00CD75B3"/>
    <w:rsid w:val="00CE1A70"/>
    <w:rsid w:val="00CE1E87"/>
    <w:rsid w:val="00CE1F06"/>
    <w:rsid w:val="00CE2407"/>
    <w:rsid w:val="00CE2A6C"/>
    <w:rsid w:val="00CE4D10"/>
    <w:rsid w:val="00CE511F"/>
    <w:rsid w:val="00CE54E9"/>
    <w:rsid w:val="00CE574A"/>
    <w:rsid w:val="00CE6CEC"/>
    <w:rsid w:val="00CE6EB5"/>
    <w:rsid w:val="00CE7AB0"/>
    <w:rsid w:val="00CE7CFC"/>
    <w:rsid w:val="00CF0435"/>
    <w:rsid w:val="00CF0693"/>
    <w:rsid w:val="00CF0DFA"/>
    <w:rsid w:val="00CF23D8"/>
    <w:rsid w:val="00CF2511"/>
    <w:rsid w:val="00CF27B3"/>
    <w:rsid w:val="00CF3427"/>
    <w:rsid w:val="00CF3AC5"/>
    <w:rsid w:val="00CF4A32"/>
    <w:rsid w:val="00CF54FA"/>
    <w:rsid w:val="00CF57C5"/>
    <w:rsid w:val="00CF5DDA"/>
    <w:rsid w:val="00CF6A1D"/>
    <w:rsid w:val="00CF6BAD"/>
    <w:rsid w:val="00D00621"/>
    <w:rsid w:val="00D00D17"/>
    <w:rsid w:val="00D02766"/>
    <w:rsid w:val="00D033B8"/>
    <w:rsid w:val="00D03EAF"/>
    <w:rsid w:val="00D04581"/>
    <w:rsid w:val="00D07867"/>
    <w:rsid w:val="00D07DBA"/>
    <w:rsid w:val="00D10088"/>
    <w:rsid w:val="00D1084C"/>
    <w:rsid w:val="00D11741"/>
    <w:rsid w:val="00D11992"/>
    <w:rsid w:val="00D11D88"/>
    <w:rsid w:val="00D11E81"/>
    <w:rsid w:val="00D12334"/>
    <w:rsid w:val="00D12FF4"/>
    <w:rsid w:val="00D13091"/>
    <w:rsid w:val="00D1344A"/>
    <w:rsid w:val="00D14217"/>
    <w:rsid w:val="00D1572E"/>
    <w:rsid w:val="00D17EDB"/>
    <w:rsid w:val="00D17FA6"/>
    <w:rsid w:val="00D20904"/>
    <w:rsid w:val="00D20BCC"/>
    <w:rsid w:val="00D22757"/>
    <w:rsid w:val="00D22F6E"/>
    <w:rsid w:val="00D23443"/>
    <w:rsid w:val="00D235DB"/>
    <w:rsid w:val="00D23754"/>
    <w:rsid w:val="00D260C5"/>
    <w:rsid w:val="00D26A5E"/>
    <w:rsid w:val="00D27B28"/>
    <w:rsid w:val="00D32FEB"/>
    <w:rsid w:val="00D33D2C"/>
    <w:rsid w:val="00D34243"/>
    <w:rsid w:val="00D35320"/>
    <w:rsid w:val="00D3555E"/>
    <w:rsid w:val="00D35776"/>
    <w:rsid w:val="00D36175"/>
    <w:rsid w:val="00D37C42"/>
    <w:rsid w:val="00D4061F"/>
    <w:rsid w:val="00D41CB3"/>
    <w:rsid w:val="00D424D4"/>
    <w:rsid w:val="00D4451D"/>
    <w:rsid w:val="00D4467F"/>
    <w:rsid w:val="00D467E7"/>
    <w:rsid w:val="00D4796F"/>
    <w:rsid w:val="00D47A18"/>
    <w:rsid w:val="00D47C6F"/>
    <w:rsid w:val="00D50243"/>
    <w:rsid w:val="00D50A5A"/>
    <w:rsid w:val="00D5226A"/>
    <w:rsid w:val="00D523F0"/>
    <w:rsid w:val="00D52643"/>
    <w:rsid w:val="00D52DE5"/>
    <w:rsid w:val="00D52E0D"/>
    <w:rsid w:val="00D535ED"/>
    <w:rsid w:val="00D53C75"/>
    <w:rsid w:val="00D548DA"/>
    <w:rsid w:val="00D553CD"/>
    <w:rsid w:val="00D55EEE"/>
    <w:rsid w:val="00D56025"/>
    <w:rsid w:val="00D60011"/>
    <w:rsid w:val="00D60E2B"/>
    <w:rsid w:val="00D61242"/>
    <w:rsid w:val="00D61822"/>
    <w:rsid w:val="00D61922"/>
    <w:rsid w:val="00D61DB0"/>
    <w:rsid w:val="00D621FB"/>
    <w:rsid w:val="00D650A3"/>
    <w:rsid w:val="00D65AC2"/>
    <w:rsid w:val="00D661F0"/>
    <w:rsid w:val="00D670D8"/>
    <w:rsid w:val="00D71D04"/>
    <w:rsid w:val="00D72383"/>
    <w:rsid w:val="00D73E72"/>
    <w:rsid w:val="00D741BB"/>
    <w:rsid w:val="00D7446D"/>
    <w:rsid w:val="00D74A23"/>
    <w:rsid w:val="00D74A64"/>
    <w:rsid w:val="00D75F06"/>
    <w:rsid w:val="00D76595"/>
    <w:rsid w:val="00D7791E"/>
    <w:rsid w:val="00D77E0C"/>
    <w:rsid w:val="00D8010F"/>
    <w:rsid w:val="00D824F1"/>
    <w:rsid w:val="00D83379"/>
    <w:rsid w:val="00D83AD3"/>
    <w:rsid w:val="00D845B8"/>
    <w:rsid w:val="00D847FF"/>
    <w:rsid w:val="00D8497B"/>
    <w:rsid w:val="00D90D0C"/>
    <w:rsid w:val="00D91AB6"/>
    <w:rsid w:val="00D9230D"/>
    <w:rsid w:val="00D94C45"/>
    <w:rsid w:val="00D96D6E"/>
    <w:rsid w:val="00D97199"/>
    <w:rsid w:val="00D97388"/>
    <w:rsid w:val="00D97A38"/>
    <w:rsid w:val="00DA0097"/>
    <w:rsid w:val="00DA05C9"/>
    <w:rsid w:val="00DA0C9E"/>
    <w:rsid w:val="00DA1160"/>
    <w:rsid w:val="00DA2900"/>
    <w:rsid w:val="00DA2F3C"/>
    <w:rsid w:val="00DA3B7C"/>
    <w:rsid w:val="00DA42D1"/>
    <w:rsid w:val="00DA4E28"/>
    <w:rsid w:val="00DA5E4D"/>
    <w:rsid w:val="00DA74F1"/>
    <w:rsid w:val="00DB0E26"/>
    <w:rsid w:val="00DB111E"/>
    <w:rsid w:val="00DB1191"/>
    <w:rsid w:val="00DB15C8"/>
    <w:rsid w:val="00DB2C6F"/>
    <w:rsid w:val="00DB370A"/>
    <w:rsid w:val="00DB372D"/>
    <w:rsid w:val="00DB4D73"/>
    <w:rsid w:val="00DB6A55"/>
    <w:rsid w:val="00DC01CE"/>
    <w:rsid w:val="00DC0836"/>
    <w:rsid w:val="00DC3C03"/>
    <w:rsid w:val="00DC4552"/>
    <w:rsid w:val="00DC5481"/>
    <w:rsid w:val="00DC6591"/>
    <w:rsid w:val="00DC6ABF"/>
    <w:rsid w:val="00DD0827"/>
    <w:rsid w:val="00DD189A"/>
    <w:rsid w:val="00DD1A4A"/>
    <w:rsid w:val="00DD4495"/>
    <w:rsid w:val="00DD6C35"/>
    <w:rsid w:val="00DD75D3"/>
    <w:rsid w:val="00DE0640"/>
    <w:rsid w:val="00DE0DC9"/>
    <w:rsid w:val="00DE10EB"/>
    <w:rsid w:val="00DE1987"/>
    <w:rsid w:val="00DE4B20"/>
    <w:rsid w:val="00DE5420"/>
    <w:rsid w:val="00DE59BE"/>
    <w:rsid w:val="00DE5A15"/>
    <w:rsid w:val="00DE6AE0"/>
    <w:rsid w:val="00DE6E91"/>
    <w:rsid w:val="00DF013E"/>
    <w:rsid w:val="00DF0C5C"/>
    <w:rsid w:val="00DF2340"/>
    <w:rsid w:val="00DF235B"/>
    <w:rsid w:val="00DF2AC8"/>
    <w:rsid w:val="00DF2D62"/>
    <w:rsid w:val="00DF327B"/>
    <w:rsid w:val="00DF4581"/>
    <w:rsid w:val="00DF4D24"/>
    <w:rsid w:val="00DF578C"/>
    <w:rsid w:val="00DF6306"/>
    <w:rsid w:val="00DF6DBB"/>
    <w:rsid w:val="00E00FD2"/>
    <w:rsid w:val="00E010C3"/>
    <w:rsid w:val="00E01C84"/>
    <w:rsid w:val="00E03906"/>
    <w:rsid w:val="00E04C2D"/>
    <w:rsid w:val="00E05FD2"/>
    <w:rsid w:val="00E12BC9"/>
    <w:rsid w:val="00E1381C"/>
    <w:rsid w:val="00E142C8"/>
    <w:rsid w:val="00E1490D"/>
    <w:rsid w:val="00E14E30"/>
    <w:rsid w:val="00E15704"/>
    <w:rsid w:val="00E161DE"/>
    <w:rsid w:val="00E17B49"/>
    <w:rsid w:val="00E206A0"/>
    <w:rsid w:val="00E20E81"/>
    <w:rsid w:val="00E2127F"/>
    <w:rsid w:val="00E21310"/>
    <w:rsid w:val="00E21B82"/>
    <w:rsid w:val="00E23377"/>
    <w:rsid w:val="00E244E2"/>
    <w:rsid w:val="00E24FA6"/>
    <w:rsid w:val="00E258AF"/>
    <w:rsid w:val="00E25FB8"/>
    <w:rsid w:val="00E26B59"/>
    <w:rsid w:val="00E27E68"/>
    <w:rsid w:val="00E3136A"/>
    <w:rsid w:val="00E317A7"/>
    <w:rsid w:val="00E32A8F"/>
    <w:rsid w:val="00E33F8F"/>
    <w:rsid w:val="00E36957"/>
    <w:rsid w:val="00E3769C"/>
    <w:rsid w:val="00E4129C"/>
    <w:rsid w:val="00E413B7"/>
    <w:rsid w:val="00E41F77"/>
    <w:rsid w:val="00E4388B"/>
    <w:rsid w:val="00E4409F"/>
    <w:rsid w:val="00E441E5"/>
    <w:rsid w:val="00E44231"/>
    <w:rsid w:val="00E457B4"/>
    <w:rsid w:val="00E45D63"/>
    <w:rsid w:val="00E46023"/>
    <w:rsid w:val="00E50541"/>
    <w:rsid w:val="00E517A8"/>
    <w:rsid w:val="00E51B5D"/>
    <w:rsid w:val="00E51EDF"/>
    <w:rsid w:val="00E526C3"/>
    <w:rsid w:val="00E538C3"/>
    <w:rsid w:val="00E54350"/>
    <w:rsid w:val="00E55767"/>
    <w:rsid w:val="00E5670F"/>
    <w:rsid w:val="00E567B7"/>
    <w:rsid w:val="00E572EA"/>
    <w:rsid w:val="00E5759C"/>
    <w:rsid w:val="00E57A9E"/>
    <w:rsid w:val="00E60344"/>
    <w:rsid w:val="00E6074F"/>
    <w:rsid w:val="00E61903"/>
    <w:rsid w:val="00E61D4E"/>
    <w:rsid w:val="00E62299"/>
    <w:rsid w:val="00E622FF"/>
    <w:rsid w:val="00E6333D"/>
    <w:rsid w:val="00E64531"/>
    <w:rsid w:val="00E669D8"/>
    <w:rsid w:val="00E705A3"/>
    <w:rsid w:val="00E70C97"/>
    <w:rsid w:val="00E71601"/>
    <w:rsid w:val="00E73292"/>
    <w:rsid w:val="00E73E27"/>
    <w:rsid w:val="00E73E79"/>
    <w:rsid w:val="00E73F6E"/>
    <w:rsid w:val="00E743AA"/>
    <w:rsid w:val="00E75462"/>
    <w:rsid w:val="00E76904"/>
    <w:rsid w:val="00E76967"/>
    <w:rsid w:val="00E800E9"/>
    <w:rsid w:val="00E8038A"/>
    <w:rsid w:val="00E8083E"/>
    <w:rsid w:val="00E82260"/>
    <w:rsid w:val="00E82541"/>
    <w:rsid w:val="00E82ECC"/>
    <w:rsid w:val="00E8309F"/>
    <w:rsid w:val="00E83556"/>
    <w:rsid w:val="00E83711"/>
    <w:rsid w:val="00E85A91"/>
    <w:rsid w:val="00E8602F"/>
    <w:rsid w:val="00E87543"/>
    <w:rsid w:val="00E87C5C"/>
    <w:rsid w:val="00E91766"/>
    <w:rsid w:val="00E92393"/>
    <w:rsid w:val="00E93E6A"/>
    <w:rsid w:val="00E952CD"/>
    <w:rsid w:val="00E95717"/>
    <w:rsid w:val="00E966C3"/>
    <w:rsid w:val="00E96B15"/>
    <w:rsid w:val="00EA09DA"/>
    <w:rsid w:val="00EA0B21"/>
    <w:rsid w:val="00EA28AE"/>
    <w:rsid w:val="00EA28BD"/>
    <w:rsid w:val="00EA2FDA"/>
    <w:rsid w:val="00EA7225"/>
    <w:rsid w:val="00EB0062"/>
    <w:rsid w:val="00EB05F3"/>
    <w:rsid w:val="00EB1398"/>
    <w:rsid w:val="00EB14FB"/>
    <w:rsid w:val="00EB1F96"/>
    <w:rsid w:val="00EB2FBC"/>
    <w:rsid w:val="00EB4F38"/>
    <w:rsid w:val="00EB5284"/>
    <w:rsid w:val="00EB541C"/>
    <w:rsid w:val="00EB5749"/>
    <w:rsid w:val="00EB5B9E"/>
    <w:rsid w:val="00EB6482"/>
    <w:rsid w:val="00EC03DE"/>
    <w:rsid w:val="00EC0E6D"/>
    <w:rsid w:val="00EC1527"/>
    <w:rsid w:val="00EC2D4F"/>
    <w:rsid w:val="00EC3866"/>
    <w:rsid w:val="00EC41B7"/>
    <w:rsid w:val="00EC4C77"/>
    <w:rsid w:val="00EC5FCC"/>
    <w:rsid w:val="00ED12C2"/>
    <w:rsid w:val="00ED1796"/>
    <w:rsid w:val="00ED2ED8"/>
    <w:rsid w:val="00ED3442"/>
    <w:rsid w:val="00ED40FE"/>
    <w:rsid w:val="00ED4253"/>
    <w:rsid w:val="00ED468A"/>
    <w:rsid w:val="00ED487C"/>
    <w:rsid w:val="00ED57B0"/>
    <w:rsid w:val="00ED583B"/>
    <w:rsid w:val="00ED5915"/>
    <w:rsid w:val="00ED7FBC"/>
    <w:rsid w:val="00EE0F9F"/>
    <w:rsid w:val="00EE13FC"/>
    <w:rsid w:val="00EE187C"/>
    <w:rsid w:val="00EE1B57"/>
    <w:rsid w:val="00EE2C30"/>
    <w:rsid w:val="00EE3C62"/>
    <w:rsid w:val="00EE5D66"/>
    <w:rsid w:val="00EE6001"/>
    <w:rsid w:val="00EE67B4"/>
    <w:rsid w:val="00EE73B1"/>
    <w:rsid w:val="00EE75C8"/>
    <w:rsid w:val="00EF1592"/>
    <w:rsid w:val="00EF17FA"/>
    <w:rsid w:val="00EF189F"/>
    <w:rsid w:val="00EF20D0"/>
    <w:rsid w:val="00EF2252"/>
    <w:rsid w:val="00EF320B"/>
    <w:rsid w:val="00EF3D56"/>
    <w:rsid w:val="00EF4C80"/>
    <w:rsid w:val="00EF6416"/>
    <w:rsid w:val="00EF7279"/>
    <w:rsid w:val="00F011C6"/>
    <w:rsid w:val="00F01464"/>
    <w:rsid w:val="00F029DB"/>
    <w:rsid w:val="00F03007"/>
    <w:rsid w:val="00F03562"/>
    <w:rsid w:val="00F038F0"/>
    <w:rsid w:val="00F05291"/>
    <w:rsid w:val="00F10867"/>
    <w:rsid w:val="00F1252A"/>
    <w:rsid w:val="00F13589"/>
    <w:rsid w:val="00F1403D"/>
    <w:rsid w:val="00F154B1"/>
    <w:rsid w:val="00F17616"/>
    <w:rsid w:val="00F206CD"/>
    <w:rsid w:val="00F211A1"/>
    <w:rsid w:val="00F214AB"/>
    <w:rsid w:val="00F220E0"/>
    <w:rsid w:val="00F221C9"/>
    <w:rsid w:val="00F25F01"/>
    <w:rsid w:val="00F266F6"/>
    <w:rsid w:val="00F26B39"/>
    <w:rsid w:val="00F27B68"/>
    <w:rsid w:val="00F304B1"/>
    <w:rsid w:val="00F30E72"/>
    <w:rsid w:val="00F312DA"/>
    <w:rsid w:val="00F315E9"/>
    <w:rsid w:val="00F32A77"/>
    <w:rsid w:val="00F3318A"/>
    <w:rsid w:val="00F33597"/>
    <w:rsid w:val="00F34DE0"/>
    <w:rsid w:val="00F34E32"/>
    <w:rsid w:val="00F353FA"/>
    <w:rsid w:val="00F35E09"/>
    <w:rsid w:val="00F36BF7"/>
    <w:rsid w:val="00F36E60"/>
    <w:rsid w:val="00F3735C"/>
    <w:rsid w:val="00F37811"/>
    <w:rsid w:val="00F408B2"/>
    <w:rsid w:val="00F40B3A"/>
    <w:rsid w:val="00F40C83"/>
    <w:rsid w:val="00F4166A"/>
    <w:rsid w:val="00F4215F"/>
    <w:rsid w:val="00F430BC"/>
    <w:rsid w:val="00F435BE"/>
    <w:rsid w:val="00F43617"/>
    <w:rsid w:val="00F460CB"/>
    <w:rsid w:val="00F4756B"/>
    <w:rsid w:val="00F47E30"/>
    <w:rsid w:val="00F508FF"/>
    <w:rsid w:val="00F51273"/>
    <w:rsid w:val="00F521BE"/>
    <w:rsid w:val="00F526AD"/>
    <w:rsid w:val="00F530C5"/>
    <w:rsid w:val="00F53451"/>
    <w:rsid w:val="00F535D9"/>
    <w:rsid w:val="00F5381C"/>
    <w:rsid w:val="00F53F99"/>
    <w:rsid w:val="00F54772"/>
    <w:rsid w:val="00F54E6B"/>
    <w:rsid w:val="00F5645E"/>
    <w:rsid w:val="00F574FF"/>
    <w:rsid w:val="00F602F3"/>
    <w:rsid w:val="00F603F3"/>
    <w:rsid w:val="00F60578"/>
    <w:rsid w:val="00F617D4"/>
    <w:rsid w:val="00F61EEF"/>
    <w:rsid w:val="00F631B1"/>
    <w:rsid w:val="00F63B3C"/>
    <w:rsid w:val="00F648A5"/>
    <w:rsid w:val="00F64DDE"/>
    <w:rsid w:val="00F66F16"/>
    <w:rsid w:val="00F676CC"/>
    <w:rsid w:val="00F67955"/>
    <w:rsid w:val="00F7178F"/>
    <w:rsid w:val="00F71A87"/>
    <w:rsid w:val="00F7302B"/>
    <w:rsid w:val="00F7381D"/>
    <w:rsid w:val="00F73E56"/>
    <w:rsid w:val="00F76893"/>
    <w:rsid w:val="00F800B3"/>
    <w:rsid w:val="00F816A6"/>
    <w:rsid w:val="00F820F6"/>
    <w:rsid w:val="00F82782"/>
    <w:rsid w:val="00F84266"/>
    <w:rsid w:val="00F842E3"/>
    <w:rsid w:val="00F8565A"/>
    <w:rsid w:val="00F85726"/>
    <w:rsid w:val="00F85A5D"/>
    <w:rsid w:val="00F86DD1"/>
    <w:rsid w:val="00F86F6B"/>
    <w:rsid w:val="00F874C7"/>
    <w:rsid w:val="00F8757C"/>
    <w:rsid w:val="00F87919"/>
    <w:rsid w:val="00F87E9C"/>
    <w:rsid w:val="00F90592"/>
    <w:rsid w:val="00F90DE3"/>
    <w:rsid w:val="00F92360"/>
    <w:rsid w:val="00F92878"/>
    <w:rsid w:val="00F92882"/>
    <w:rsid w:val="00F939C5"/>
    <w:rsid w:val="00F93C68"/>
    <w:rsid w:val="00F93CAA"/>
    <w:rsid w:val="00F94F30"/>
    <w:rsid w:val="00F96AA9"/>
    <w:rsid w:val="00F979DF"/>
    <w:rsid w:val="00FA013A"/>
    <w:rsid w:val="00FA3082"/>
    <w:rsid w:val="00FA32F3"/>
    <w:rsid w:val="00FA40F1"/>
    <w:rsid w:val="00FA53D3"/>
    <w:rsid w:val="00FA5BCE"/>
    <w:rsid w:val="00FA74DA"/>
    <w:rsid w:val="00FB0A83"/>
    <w:rsid w:val="00FB0AB0"/>
    <w:rsid w:val="00FB0FEE"/>
    <w:rsid w:val="00FB19FC"/>
    <w:rsid w:val="00FB3AB3"/>
    <w:rsid w:val="00FB4D7A"/>
    <w:rsid w:val="00FB6122"/>
    <w:rsid w:val="00FB7764"/>
    <w:rsid w:val="00FC040A"/>
    <w:rsid w:val="00FC192A"/>
    <w:rsid w:val="00FC22CF"/>
    <w:rsid w:val="00FC2659"/>
    <w:rsid w:val="00FC2A1D"/>
    <w:rsid w:val="00FC45D0"/>
    <w:rsid w:val="00FC4AF3"/>
    <w:rsid w:val="00FC4C3A"/>
    <w:rsid w:val="00FC5D99"/>
    <w:rsid w:val="00FC6117"/>
    <w:rsid w:val="00FC6939"/>
    <w:rsid w:val="00FD0F44"/>
    <w:rsid w:val="00FD1E21"/>
    <w:rsid w:val="00FD254C"/>
    <w:rsid w:val="00FD4951"/>
    <w:rsid w:val="00FD4FD0"/>
    <w:rsid w:val="00FD5AD8"/>
    <w:rsid w:val="00FD6B5D"/>
    <w:rsid w:val="00FD7F06"/>
    <w:rsid w:val="00FE066D"/>
    <w:rsid w:val="00FE08D9"/>
    <w:rsid w:val="00FE1297"/>
    <w:rsid w:val="00FE23D4"/>
    <w:rsid w:val="00FE2C2B"/>
    <w:rsid w:val="00FE3DA9"/>
    <w:rsid w:val="00FE4813"/>
    <w:rsid w:val="00FE49ED"/>
    <w:rsid w:val="00FE4A9C"/>
    <w:rsid w:val="00FE5330"/>
    <w:rsid w:val="00FE729D"/>
    <w:rsid w:val="00FF0AF9"/>
    <w:rsid w:val="00FF1424"/>
    <w:rsid w:val="00FF27D1"/>
    <w:rsid w:val="00FF2801"/>
    <w:rsid w:val="00FF3170"/>
    <w:rsid w:val="00FF3C9C"/>
    <w:rsid w:val="00FF6B23"/>
    <w:rsid w:val="011A2CF8"/>
    <w:rsid w:val="015D7B6B"/>
    <w:rsid w:val="01797F3E"/>
    <w:rsid w:val="018C6547"/>
    <w:rsid w:val="01B24FBE"/>
    <w:rsid w:val="01D41E6A"/>
    <w:rsid w:val="02056E77"/>
    <w:rsid w:val="022B0F35"/>
    <w:rsid w:val="026E0A70"/>
    <w:rsid w:val="0276460D"/>
    <w:rsid w:val="02A23239"/>
    <w:rsid w:val="02AA3711"/>
    <w:rsid w:val="02C7654A"/>
    <w:rsid w:val="02EC5EA6"/>
    <w:rsid w:val="036F25ED"/>
    <w:rsid w:val="03757B09"/>
    <w:rsid w:val="03A33B33"/>
    <w:rsid w:val="03C5162D"/>
    <w:rsid w:val="03CC54AF"/>
    <w:rsid w:val="03D24F62"/>
    <w:rsid w:val="043F0824"/>
    <w:rsid w:val="044A2905"/>
    <w:rsid w:val="04591C05"/>
    <w:rsid w:val="046272CC"/>
    <w:rsid w:val="04AD4D29"/>
    <w:rsid w:val="04C35D22"/>
    <w:rsid w:val="04DB78A1"/>
    <w:rsid w:val="05826FCF"/>
    <w:rsid w:val="05942656"/>
    <w:rsid w:val="05FE2403"/>
    <w:rsid w:val="063319E4"/>
    <w:rsid w:val="06AE7535"/>
    <w:rsid w:val="06C37DAD"/>
    <w:rsid w:val="070757CF"/>
    <w:rsid w:val="07777297"/>
    <w:rsid w:val="07AD2FFF"/>
    <w:rsid w:val="07B877E3"/>
    <w:rsid w:val="07BC39A7"/>
    <w:rsid w:val="07C8413C"/>
    <w:rsid w:val="07F43E2F"/>
    <w:rsid w:val="082B6BAE"/>
    <w:rsid w:val="08610B3B"/>
    <w:rsid w:val="08623112"/>
    <w:rsid w:val="08640151"/>
    <w:rsid w:val="08727806"/>
    <w:rsid w:val="089B2CC4"/>
    <w:rsid w:val="09033A81"/>
    <w:rsid w:val="09506035"/>
    <w:rsid w:val="09574B3B"/>
    <w:rsid w:val="09933855"/>
    <w:rsid w:val="099C4E1D"/>
    <w:rsid w:val="0A1F2B2F"/>
    <w:rsid w:val="0A4455D8"/>
    <w:rsid w:val="0A571138"/>
    <w:rsid w:val="0A845FDE"/>
    <w:rsid w:val="0AC076A7"/>
    <w:rsid w:val="0ACF0A37"/>
    <w:rsid w:val="0AD8111C"/>
    <w:rsid w:val="0B475994"/>
    <w:rsid w:val="0B764203"/>
    <w:rsid w:val="0C511750"/>
    <w:rsid w:val="0C5C3264"/>
    <w:rsid w:val="0C6FF827"/>
    <w:rsid w:val="0CAC0236"/>
    <w:rsid w:val="0CB20BED"/>
    <w:rsid w:val="0CD97710"/>
    <w:rsid w:val="0D11515F"/>
    <w:rsid w:val="0D505BFB"/>
    <w:rsid w:val="0D6D26D5"/>
    <w:rsid w:val="0D710475"/>
    <w:rsid w:val="0D975959"/>
    <w:rsid w:val="0DF619C7"/>
    <w:rsid w:val="0E130310"/>
    <w:rsid w:val="0E371331"/>
    <w:rsid w:val="0E3BA017"/>
    <w:rsid w:val="0E4B122A"/>
    <w:rsid w:val="0E697C67"/>
    <w:rsid w:val="0EB45A50"/>
    <w:rsid w:val="0EB95D08"/>
    <w:rsid w:val="0ED47F6D"/>
    <w:rsid w:val="0F04051A"/>
    <w:rsid w:val="0F464910"/>
    <w:rsid w:val="0F5241A3"/>
    <w:rsid w:val="0F545C46"/>
    <w:rsid w:val="0FA45523"/>
    <w:rsid w:val="0FB943C9"/>
    <w:rsid w:val="0FC95388"/>
    <w:rsid w:val="0FEA1770"/>
    <w:rsid w:val="0FEC6C3F"/>
    <w:rsid w:val="0FF60519"/>
    <w:rsid w:val="10035BD5"/>
    <w:rsid w:val="102424CB"/>
    <w:rsid w:val="103E6C54"/>
    <w:rsid w:val="10A77409"/>
    <w:rsid w:val="10AE42C3"/>
    <w:rsid w:val="1107089B"/>
    <w:rsid w:val="111A5A8E"/>
    <w:rsid w:val="1132278E"/>
    <w:rsid w:val="118156D4"/>
    <w:rsid w:val="118626C3"/>
    <w:rsid w:val="118F14BB"/>
    <w:rsid w:val="119E233C"/>
    <w:rsid w:val="11B16C01"/>
    <w:rsid w:val="121662DC"/>
    <w:rsid w:val="12325B05"/>
    <w:rsid w:val="126F7DF0"/>
    <w:rsid w:val="12A0152F"/>
    <w:rsid w:val="133533CB"/>
    <w:rsid w:val="13470C61"/>
    <w:rsid w:val="13E96F5A"/>
    <w:rsid w:val="140A3B2C"/>
    <w:rsid w:val="147860F2"/>
    <w:rsid w:val="147C7EE4"/>
    <w:rsid w:val="14864F0C"/>
    <w:rsid w:val="14AE40DC"/>
    <w:rsid w:val="14ED3C9C"/>
    <w:rsid w:val="15780E13"/>
    <w:rsid w:val="158451A0"/>
    <w:rsid w:val="1599489F"/>
    <w:rsid w:val="160115F9"/>
    <w:rsid w:val="16393BE7"/>
    <w:rsid w:val="16457EE4"/>
    <w:rsid w:val="16CF0DB8"/>
    <w:rsid w:val="16DA5BDF"/>
    <w:rsid w:val="17045620"/>
    <w:rsid w:val="170F1C3B"/>
    <w:rsid w:val="17790318"/>
    <w:rsid w:val="17820D9E"/>
    <w:rsid w:val="17861292"/>
    <w:rsid w:val="17FA0E7F"/>
    <w:rsid w:val="181D45E8"/>
    <w:rsid w:val="183A0604"/>
    <w:rsid w:val="18805D48"/>
    <w:rsid w:val="190236B3"/>
    <w:rsid w:val="19043675"/>
    <w:rsid w:val="19671AAA"/>
    <w:rsid w:val="197D171D"/>
    <w:rsid w:val="19A03A72"/>
    <w:rsid w:val="19B47F75"/>
    <w:rsid w:val="19E8232B"/>
    <w:rsid w:val="1A3E6426"/>
    <w:rsid w:val="1A47466A"/>
    <w:rsid w:val="1A4E6402"/>
    <w:rsid w:val="1A651135"/>
    <w:rsid w:val="1A78612E"/>
    <w:rsid w:val="1AAA79B8"/>
    <w:rsid w:val="1AD20078"/>
    <w:rsid w:val="1AFD319B"/>
    <w:rsid w:val="1B5B0891"/>
    <w:rsid w:val="1B9B7578"/>
    <w:rsid w:val="1BAD1D6B"/>
    <w:rsid w:val="1BBF5615"/>
    <w:rsid w:val="1BCB7C20"/>
    <w:rsid w:val="1C0A3F47"/>
    <w:rsid w:val="1C254944"/>
    <w:rsid w:val="1C3A2017"/>
    <w:rsid w:val="1C405FF1"/>
    <w:rsid w:val="1C4D097F"/>
    <w:rsid w:val="1C6029BB"/>
    <w:rsid w:val="1C6934F2"/>
    <w:rsid w:val="1C7325A6"/>
    <w:rsid w:val="1C844069"/>
    <w:rsid w:val="1C9E0037"/>
    <w:rsid w:val="1CB30DB2"/>
    <w:rsid w:val="1CB50547"/>
    <w:rsid w:val="1CFA3ED4"/>
    <w:rsid w:val="1D3C5F06"/>
    <w:rsid w:val="1D4B4C98"/>
    <w:rsid w:val="1D600D55"/>
    <w:rsid w:val="1D7522C5"/>
    <w:rsid w:val="1DAC7F25"/>
    <w:rsid w:val="1DE51447"/>
    <w:rsid w:val="1E55783C"/>
    <w:rsid w:val="1EE02C02"/>
    <w:rsid w:val="1EEA64E5"/>
    <w:rsid w:val="1EEE3D95"/>
    <w:rsid w:val="1EF93DAD"/>
    <w:rsid w:val="1F6753A2"/>
    <w:rsid w:val="1F784C3A"/>
    <w:rsid w:val="1FB9785D"/>
    <w:rsid w:val="1FCB4254"/>
    <w:rsid w:val="1FD1112C"/>
    <w:rsid w:val="1FF44B3E"/>
    <w:rsid w:val="20163C33"/>
    <w:rsid w:val="203A10F3"/>
    <w:rsid w:val="204A0B44"/>
    <w:rsid w:val="205D1FCE"/>
    <w:rsid w:val="206117CD"/>
    <w:rsid w:val="20730C48"/>
    <w:rsid w:val="20E33862"/>
    <w:rsid w:val="213D05C5"/>
    <w:rsid w:val="2179082D"/>
    <w:rsid w:val="221C6A01"/>
    <w:rsid w:val="22421181"/>
    <w:rsid w:val="22897521"/>
    <w:rsid w:val="228F689F"/>
    <w:rsid w:val="22DA3C45"/>
    <w:rsid w:val="23624176"/>
    <w:rsid w:val="237235DC"/>
    <w:rsid w:val="23C3452C"/>
    <w:rsid w:val="23D625FA"/>
    <w:rsid w:val="245918E4"/>
    <w:rsid w:val="246675C9"/>
    <w:rsid w:val="24A02268"/>
    <w:rsid w:val="24A3763F"/>
    <w:rsid w:val="24B00F3A"/>
    <w:rsid w:val="24EC747A"/>
    <w:rsid w:val="24EE5CE8"/>
    <w:rsid w:val="24FD1FB1"/>
    <w:rsid w:val="250C6107"/>
    <w:rsid w:val="2515444C"/>
    <w:rsid w:val="25BE1866"/>
    <w:rsid w:val="25DD4326"/>
    <w:rsid w:val="25E21DC1"/>
    <w:rsid w:val="261E7431"/>
    <w:rsid w:val="263857FF"/>
    <w:rsid w:val="26412621"/>
    <w:rsid w:val="265B595C"/>
    <w:rsid w:val="26943760"/>
    <w:rsid w:val="26AC1808"/>
    <w:rsid w:val="26F93201"/>
    <w:rsid w:val="26FB1EBB"/>
    <w:rsid w:val="27011C0E"/>
    <w:rsid w:val="2718033E"/>
    <w:rsid w:val="2723109D"/>
    <w:rsid w:val="276E78E0"/>
    <w:rsid w:val="27E43C0F"/>
    <w:rsid w:val="27F75C09"/>
    <w:rsid w:val="280E0E7B"/>
    <w:rsid w:val="283B5632"/>
    <w:rsid w:val="284D1CB2"/>
    <w:rsid w:val="28A7142B"/>
    <w:rsid w:val="28B66173"/>
    <w:rsid w:val="28DC78C5"/>
    <w:rsid w:val="29B56D81"/>
    <w:rsid w:val="2A0936FD"/>
    <w:rsid w:val="2A352F6F"/>
    <w:rsid w:val="2A493C10"/>
    <w:rsid w:val="2A705017"/>
    <w:rsid w:val="2A88177B"/>
    <w:rsid w:val="2A8C3B60"/>
    <w:rsid w:val="2A980BB9"/>
    <w:rsid w:val="2AB065DF"/>
    <w:rsid w:val="2B10387D"/>
    <w:rsid w:val="2B4B21E9"/>
    <w:rsid w:val="2B843ACC"/>
    <w:rsid w:val="2BC76355"/>
    <w:rsid w:val="2BCC11FC"/>
    <w:rsid w:val="2BD819BA"/>
    <w:rsid w:val="2BFD5560"/>
    <w:rsid w:val="2C1B26B7"/>
    <w:rsid w:val="2C4B3A30"/>
    <w:rsid w:val="2C867FA2"/>
    <w:rsid w:val="2C9B62E5"/>
    <w:rsid w:val="2CA303AC"/>
    <w:rsid w:val="2CDF42EE"/>
    <w:rsid w:val="2CE53955"/>
    <w:rsid w:val="2CF30B3E"/>
    <w:rsid w:val="2D155FCE"/>
    <w:rsid w:val="2D3204C3"/>
    <w:rsid w:val="2D38151A"/>
    <w:rsid w:val="2D444BAD"/>
    <w:rsid w:val="2D7D3E86"/>
    <w:rsid w:val="2D7F5172"/>
    <w:rsid w:val="2DAD4D02"/>
    <w:rsid w:val="2DB72CF5"/>
    <w:rsid w:val="2DD23C0F"/>
    <w:rsid w:val="2DE33C7E"/>
    <w:rsid w:val="2DF85151"/>
    <w:rsid w:val="2E7F5D2E"/>
    <w:rsid w:val="2E80491B"/>
    <w:rsid w:val="2E931689"/>
    <w:rsid w:val="2E934B9D"/>
    <w:rsid w:val="2EBE298C"/>
    <w:rsid w:val="2EFD352A"/>
    <w:rsid w:val="2F1E21EB"/>
    <w:rsid w:val="2F2003C4"/>
    <w:rsid w:val="2F3927BE"/>
    <w:rsid w:val="2F4A3464"/>
    <w:rsid w:val="2F811C14"/>
    <w:rsid w:val="2F9921B1"/>
    <w:rsid w:val="2FE4138F"/>
    <w:rsid w:val="2FEE7AC6"/>
    <w:rsid w:val="2FFDB790"/>
    <w:rsid w:val="30632AD9"/>
    <w:rsid w:val="30695952"/>
    <w:rsid w:val="307F5D96"/>
    <w:rsid w:val="30941F7B"/>
    <w:rsid w:val="309B3367"/>
    <w:rsid w:val="30A6549A"/>
    <w:rsid w:val="30F2126A"/>
    <w:rsid w:val="31367E0C"/>
    <w:rsid w:val="314F71E9"/>
    <w:rsid w:val="317A10CD"/>
    <w:rsid w:val="318B0CC4"/>
    <w:rsid w:val="31C52EC7"/>
    <w:rsid w:val="32270E1A"/>
    <w:rsid w:val="323F7A9C"/>
    <w:rsid w:val="32567CAF"/>
    <w:rsid w:val="3269323F"/>
    <w:rsid w:val="32723D71"/>
    <w:rsid w:val="329D6628"/>
    <w:rsid w:val="32BF1122"/>
    <w:rsid w:val="330545D4"/>
    <w:rsid w:val="332D1BCB"/>
    <w:rsid w:val="3358437D"/>
    <w:rsid w:val="33B63713"/>
    <w:rsid w:val="33BB757D"/>
    <w:rsid w:val="33DE31C3"/>
    <w:rsid w:val="340D73F3"/>
    <w:rsid w:val="34243577"/>
    <w:rsid w:val="342714F9"/>
    <w:rsid w:val="34277378"/>
    <w:rsid w:val="34672C4F"/>
    <w:rsid w:val="348E0E45"/>
    <w:rsid w:val="34A41F67"/>
    <w:rsid w:val="34BE588F"/>
    <w:rsid w:val="35336C77"/>
    <w:rsid w:val="35C10D1C"/>
    <w:rsid w:val="35E442F5"/>
    <w:rsid w:val="35FE2E08"/>
    <w:rsid w:val="36363278"/>
    <w:rsid w:val="363A117A"/>
    <w:rsid w:val="36621C05"/>
    <w:rsid w:val="368032A2"/>
    <w:rsid w:val="3691046B"/>
    <w:rsid w:val="36C82AEC"/>
    <w:rsid w:val="3733786A"/>
    <w:rsid w:val="37A8140A"/>
    <w:rsid w:val="37C960CC"/>
    <w:rsid w:val="37DE3D34"/>
    <w:rsid w:val="37ED36F9"/>
    <w:rsid w:val="383A3D5E"/>
    <w:rsid w:val="385F6F6C"/>
    <w:rsid w:val="38CA14F1"/>
    <w:rsid w:val="38CC4ECE"/>
    <w:rsid w:val="394F0B34"/>
    <w:rsid w:val="395613E4"/>
    <w:rsid w:val="397D4BD8"/>
    <w:rsid w:val="39904CF0"/>
    <w:rsid w:val="39EB2ACF"/>
    <w:rsid w:val="3A066A38"/>
    <w:rsid w:val="3A3649F5"/>
    <w:rsid w:val="3A5E4A9D"/>
    <w:rsid w:val="3A962F2F"/>
    <w:rsid w:val="3B0D6683"/>
    <w:rsid w:val="3B8F7BD1"/>
    <w:rsid w:val="3B96182A"/>
    <w:rsid w:val="3BDFD51F"/>
    <w:rsid w:val="3BEC2066"/>
    <w:rsid w:val="3C236BAA"/>
    <w:rsid w:val="3C364EE5"/>
    <w:rsid w:val="3C3765AF"/>
    <w:rsid w:val="3C574F6E"/>
    <w:rsid w:val="3C583F63"/>
    <w:rsid w:val="3C706A27"/>
    <w:rsid w:val="3C9F6BF7"/>
    <w:rsid w:val="3D0C3489"/>
    <w:rsid w:val="3D13798F"/>
    <w:rsid w:val="3D423DBC"/>
    <w:rsid w:val="3D4519D6"/>
    <w:rsid w:val="3D9E64CC"/>
    <w:rsid w:val="3DAA27CE"/>
    <w:rsid w:val="3DB9E957"/>
    <w:rsid w:val="3DE71366"/>
    <w:rsid w:val="3DE81C65"/>
    <w:rsid w:val="3E3122AA"/>
    <w:rsid w:val="3E331EC4"/>
    <w:rsid w:val="3E3504B7"/>
    <w:rsid w:val="3E487160"/>
    <w:rsid w:val="3E6B2E96"/>
    <w:rsid w:val="3EA21966"/>
    <w:rsid w:val="3EAB1A23"/>
    <w:rsid w:val="3EAB70CE"/>
    <w:rsid w:val="3EE163F0"/>
    <w:rsid w:val="3EEA4964"/>
    <w:rsid w:val="3EF65455"/>
    <w:rsid w:val="3EF86D57"/>
    <w:rsid w:val="3F260411"/>
    <w:rsid w:val="3F2776C7"/>
    <w:rsid w:val="3F4361AD"/>
    <w:rsid w:val="3F487DC3"/>
    <w:rsid w:val="3F543B78"/>
    <w:rsid w:val="3F7D1765"/>
    <w:rsid w:val="3F9BE3FE"/>
    <w:rsid w:val="3FBE3E8D"/>
    <w:rsid w:val="3FFBB95A"/>
    <w:rsid w:val="401B0F08"/>
    <w:rsid w:val="404C5052"/>
    <w:rsid w:val="408F2CD9"/>
    <w:rsid w:val="40A034E0"/>
    <w:rsid w:val="40B90D15"/>
    <w:rsid w:val="40D073D4"/>
    <w:rsid w:val="40F67DB4"/>
    <w:rsid w:val="41CE2CA4"/>
    <w:rsid w:val="41FE3DA4"/>
    <w:rsid w:val="42252EC7"/>
    <w:rsid w:val="423E1E8D"/>
    <w:rsid w:val="424E6E6C"/>
    <w:rsid w:val="426E3F79"/>
    <w:rsid w:val="42AD1F7F"/>
    <w:rsid w:val="42BC1A38"/>
    <w:rsid w:val="42BD63A5"/>
    <w:rsid w:val="42F01ADC"/>
    <w:rsid w:val="42F52504"/>
    <w:rsid w:val="431E6E7D"/>
    <w:rsid w:val="43343D94"/>
    <w:rsid w:val="433B75A4"/>
    <w:rsid w:val="438D04E7"/>
    <w:rsid w:val="43AEFA94"/>
    <w:rsid w:val="43B16F58"/>
    <w:rsid w:val="43D96EC7"/>
    <w:rsid w:val="44025654"/>
    <w:rsid w:val="44306E96"/>
    <w:rsid w:val="444052DA"/>
    <w:rsid w:val="444737A3"/>
    <w:rsid w:val="44480A05"/>
    <w:rsid w:val="445411E5"/>
    <w:rsid w:val="446C253F"/>
    <w:rsid w:val="449710B7"/>
    <w:rsid w:val="44FB0D99"/>
    <w:rsid w:val="45207608"/>
    <w:rsid w:val="45326D9D"/>
    <w:rsid w:val="45466A4A"/>
    <w:rsid w:val="455F2286"/>
    <w:rsid w:val="459815F1"/>
    <w:rsid w:val="45AE33FB"/>
    <w:rsid w:val="45CC5173"/>
    <w:rsid w:val="45D0123C"/>
    <w:rsid w:val="45DD0762"/>
    <w:rsid w:val="45DD1A34"/>
    <w:rsid w:val="45E55B10"/>
    <w:rsid w:val="46185988"/>
    <w:rsid w:val="46216338"/>
    <w:rsid w:val="4661126D"/>
    <w:rsid w:val="466C03AA"/>
    <w:rsid w:val="46B81E18"/>
    <w:rsid w:val="46C96154"/>
    <w:rsid w:val="46E0002D"/>
    <w:rsid w:val="46E07077"/>
    <w:rsid w:val="475025B8"/>
    <w:rsid w:val="475126BF"/>
    <w:rsid w:val="477C3CE8"/>
    <w:rsid w:val="479C760E"/>
    <w:rsid w:val="47C042D2"/>
    <w:rsid w:val="47D133F8"/>
    <w:rsid w:val="47FD7BCE"/>
    <w:rsid w:val="48194114"/>
    <w:rsid w:val="483914E8"/>
    <w:rsid w:val="48497225"/>
    <w:rsid w:val="484D11CF"/>
    <w:rsid w:val="48A658F0"/>
    <w:rsid w:val="48C71D4C"/>
    <w:rsid w:val="48E857F8"/>
    <w:rsid w:val="48FE2447"/>
    <w:rsid w:val="49206B0A"/>
    <w:rsid w:val="493829D4"/>
    <w:rsid w:val="493A6DC4"/>
    <w:rsid w:val="495F7F1C"/>
    <w:rsid w:val="497C19B6"/>
    <w:rsid w:val="497F5C4A"/>
    <w:rsid w:val="498F671A"/>
    <w:rsid w:val="49907943"/>
    <w:rsid w:val="49DC4EE5"/>
    <w:rsid w:val="49E61676"/>
    <w:rsid w:val="49F751FD"/>
    <w:rsid w:val="4A496C10"/>
    <w:rsid w:val="4A6D24BA"/>
    <w:rsid w:val="4A762219"/>
    <w:rsid w:val="4A7A6D61"/>
    <w:rsid w:val="4A9522F4"/>
    <w:rsid w:val="4AD24322"/>
    <w:rsid w:val="4AF5409C"/>
    <w:rsid w:val="4B1522F0"/>
    <w:rsid w:val="4B5E5E6D"/>
    <w:rsid w:val="4B9A45F8"/>
    <w:rsid w:val="4BD0398D"/>
    <w:rsid w:val="4C3C2F6E"/>
    <w:rsid w:val="4C614E6D"/>
    <w:rsid w:val="4C9D2167"/>
    <w:rsid w:val="4D1B0500"/>
    <w:rsid w:val="4D33449B"/>
    <w:rsid w:val="4D3C7B44"/>
    <w:rsid w:val="4D7C79C0"/>
    <w:rsid w:val="4DA67692"/>
    <w:rsid w:val="4DE046A5"/>
    <w:rsid w:val="4E383F94"/>
    <w:rsid w:val="4E7F4A6B"/>
    <w:rsid w:val="4E840BA3"/>
    <w:rsid w:val="4E8459B3"/>
    <w:rsid w:val="4ED80066"/>
    <w:rsid w:val="4EDD7FE8"/>
    <w:rsid w:val="4F7909ED"/>
    <w:rsid w:val="4F7B02F1"/>
    <w:rsid w:val="4F7BA890"/>
    <w:rsid w:val="4F87306A"/>
    <w:rsid w:val="50072E05"/>
    <w:rsid w:val="5013422C"/>
    <w:rsid w:val="506051E9"/>
    <w:rsid w:val="50AE19EC"/>
    <w:rsid w:val="50C708B4"/>
    <w:rsid w:val="51132D1D"/>
    <w:rsid w:val="51A86AC0"/>
    <w:rsid w:val="51AC1C3A"/>
    <w:rsid w:val="51D20D57"/>
    <w:rsid w:val="51FD360E"/>
    <w:rsid w:val="52233230"/>
    <w:rsid w:val="524611D0"/>
    <w:rsid w:val="5278472E"/>
    <w:rsid w:val="52A45227"/>
    <w:rsid w:val="52C32269"/>
    <w:rsid w:val="530076D5"/>
    <w:rsid w:val="530F592F"/>
    <w:rsid w:val="5344362C"/>
    <w:rsid w:val="53683BE3"/>
    <w:rsid w:val="536C7F64"/>
    <w:rsid w:val="537B55E3"/>
    <w:rsid w:val="539223AA"/>
    <w:rsid w:val="53D70A06"/>
    <w:rsid w:val="53DD7C4F"/>
    <w:rsid w:val="53F055CB"/>
    <w:rsid w:val="54557870"/>
    <w:rsid w:val="545FCC03"/>
    <w:rsid w:val="547E75E4"/>
    <w:rsid w:val="5507737C"/>
    <w:rsid w:val="55485872"/>
    <w:rsid w:val="555632DF"/>
    <w:rsid w:val="55A72573"/>
    <w:rsid w:val="55DA4A4E"/>
    <w:rsid w:val="566D6490"/>
    <w:rsid w:val="56A0738A"/>
    <w:rsid w:val="56E626AE"/>
    <w:rsid w:val="57050A91"/>
    <w:rsid w:val="572C5B84"/>
    <w:rsid w:val="574B391D"/>
    <w:rsid w:val="5781280C"/>
    <w:rsid w:val="57AB1401"/>
    <w:rsid w:val="57E34F8D"/>
    <w:rsid w:val="581F7F51"/>
    <w:rsid w:val="585332E1"/>
    <w:rsid w:val="585937EC"/>
    <w:rsid w:val="58602584"/>
    <w:rsid w:val="58A46AC4"/>
    <w:rsid w:val="58A73971"/>
    <w:rsid w:val="58B3104B"/>
    <w:rsid w:val="58C11A47"/>
    <w:rsid w:val="59010B49"/>
    <w:rsid w:val="590338E0"/>
    <w:rsid w:val="59337A66"/>
    <w:rsid w:val="594E34B3"/>
    <w:rsid w:val="59685793"/>
    <w:rsid w:val="59814598"/>
    <w:rsid w:val="5990465D"/>
    <w:rsid w:val="599A6FD4"/>
    <w:rsid w:val="59BA0665"/>
    <w:rsid w:val="59BB7ED6"/>
    <w:rsid w:val="59C00E33"/>
    <w:rsid w:val="59E35B84"/>
    <w:rsid w:val="59E94C64"/>
    <w:rsid w:val="5A0D7846"/>
    <w:rsid w:val="5A363658"/>
    <w:rsid w:val="5A3D1054"/>
    <w:rsid w:val="5A440927"/>
    <w:rsid w:val="5A4B7D9A"/>
    <w:rsid w:val="5A6A783F"/>
    <w:rsid w:val="5A856C98"/>
    <w:rsid w:val="5AB528E0"/>
    <w:rsid w:val="5AE871D5"/>
    <w:rsid w:val="5AF4308C"/>
    <w:rsid w:val="5AF631D9"/>
    <w:rsid w:val="5B745A7E"/>
    <w:rsid w:val="5BAF75B2"/>
    <w:rsid w:val="5BD7F4B1"/>
    <w:rsid w:val="5BEFE3C4"/>
    <w:rsid w:val="5BFF70FF"/>
    <w:rsid w:val="5BFFB06E"/>
    <w:rsid w:val="5C025CB8"/>
    <w:rsid w:val="5C55141D"/>
    <w:rsid w:val="5C7019B9"/>
    <w:rsid w:val="5C7818AD"/>
    <w:rsid w:val="5CE9261B"/>
    <w:rsid w:val="5D211EDA"/>
    <w:rsid w:val="5D2D0868"/>
    <w:rsid w:val="5D31390D"/>
    <w:rsid w:val="5D3871FF"/>
    <w:rsid w:val="5D4A394A"/>
    <w:rsid w:val="5D530EF2"/>
    <w:rsid w:val="5D5E2F39"/>
    <w:rsid w:val="5D8C2666"/>
    <w:rsid w:val="5D981F11"/>
    <w:rsid w:val="5DB34A48"/>
    <w:rsid w:val="5DB42F32"/>
    <w:rsid w:val="5DB8240D"/>
    <w:rsid w:val="5DCA719C"/>
    <w:rsid w:val="5DF76467"/>
    <w:rsid w:val="5DFD6885"/>
    <w:rsid w:val="5E4631A8"/>
    <w:rsid w:val="5E6A0D43"/>
    <w:rsid w:val="5E924784"/>
    <w:rsid w:val="5ED327AE"/>
    <w:rsid w:val="5EEB4A41"/>
    <w:rsid w:val="5EED63F4"/>
    <w:rsid w:val="5F0B676D"/>
    <w:rsid w:val="5F0F66A0"/>
    <w:rsid w:val="5F632602"/>
    <w:rsid w:val="5F7C8956"/>
    <w:rsid w:val="5F7D4DBC"/>
    <w:rsid w:val="5FA22DD0"/>
    <w:rsid w:val="5FBA5104"/>
    <w:rsid w:val="5FBB7065"/>
    <w:rsid w:val="5FC556C5"/>
    <w:rsid w:val="5FE470A3"/>
    <w:rsid w:val="5FF9C65A"/>
    <w:rsid w:val="601C7025"/>
    <w:rsid w:val="60262A75"/>
    <w:rsid w:val="60326324"/>
    <w:rsid w:val="604C512A"/>
    <w:rsid w:val="610D6765"/>
    <w:rsid w:val="61315BD2"/>
    <w:rsid w:val="61350EDC"/>
    <w:rsid w:val="61612BA5"/>
    <w:rsid w:val="61642E4D"/>
    <w:rsid w:val="618061F8"/>
    <w:rsid w:val="618372CA"/>
    <w:rsid w:val="623247A8"/>
    <w:rsid w:val="623E5214"/>
    <w:rsid w:val="627DF088"/>
    <w:rsid w:val="629A0127"/>
    <w:rsid w:val="62C63466"/>
    <w:rsid w:val="62DE7B9E"/>
    <w:rsid w:val="62E22B22"/>
    <w:rsid w:val="62E746F2"/>
    <w:rsid w:val="6359443B"/>
    <w:rsid w:val="638B05DD"/>
    <w:rsid w:val="63AB2807"/>
    <w:rsid w:val="64263FF2"/>
    <w:rsid w:val="64287C0A"/>
    <w:rsid w:val="64394056"/>
    <w:rsid w:val="646E37DB"/>
    <w:rsid w:val="64B55E83"/>
    <w:rsid w:val="64EF401A"/>
    <w:rsid w:val="64F11DAE"/>
    <w:rsid w:val="65115044"/>
    <w:rsid w:val="65A21C7C"/>
    <w:rsid w:val="65BE2AF5"/>
    <w:rsid w:val="66077DB5"/>
    <w:rsid w:val="660B6325"/>
    <w:rsid w:val="66145326"/>
    <w:rsid w:val="66230884"/>
    <w:rsid w:val="66376AAE"/>
    <w:rsid w:val="66417521"/>
    <w:rsid w:val="66B34485"/>
    <w:rsid w:val="66DE4E0A"/>
    <w:rsid w:val="66F52D49"/>
    <w:rsid w:val="67DA48B3"/>
    <w:rsid w:val="67F21F7D"/>
    <w:rsid w:val="67FCC1A9"/>
    <w:rsid w:val="682B4D2F"/>
    <w:rsid w:val="683901F2"/>
    <w:rsid w:val="6844295B"/>
    <w:rsid w:val="68B20291"/>
    <w:rsid w:val="68C856DC"/>
    <w:rsid w:val="68F050F3"/>
    <w:rsid w:val="68FF6B0C"/>
    <w:rsid w:val="69352848"/>
    <w:rsid w:val="696D63A7"/>
    <w:rsid w:val="699767D7"/>
    <w:rsid w:val="699B1D95"/>
    <w:rsid w:val="69FAA777"/>
    <w:rsid w:val="6A2C23E8"/>
    <w:rsid w:val="6A482437"/>
    <w:rsid w:val="6A596794"/>
    <w:rsid w:val="6A724294"/>
    <w:rsid w:val="6A777F99"/>
    <w:rsid w:val="6A8215B4"/>
    <w:rsid w:val="6A9C1B43"/>
    <w:rsid w:val="6AF59FEB"/>
    <w:rsid w:val="6B095368"/>
    <w:rsid w:val="6B461EDA"/>
    <w:rsid w:val="6BBF4F51"/>
    <w:rsid w:val="6BD022A8"/>
    <w:rsid w:val="6BE57EBF"/>
    <w:rsid w:val="6BF82EC2"/>
    <w:rsid w:val="6C0E09A9"/>
    <w:rsid w:val="6C890125"/>
    <w:rsid w:val="6C9B3D6D"/>
    <w:rsid w:val="6CFF050A"/>
    <w:rsid w:val="6D04042D"/>
    <w:rsid w:val="6D4457B7"/>
    <w:rsid w:val="6D6917C4"/>
    <w:rsid w:val="6DCB23F9"/>
    <w:rsid w:val="6E2F4E4B"/>
    <w:rsid w:val="6E7E5E77"/>
    <w:rsid w:val="6E9511AD"/>
    <w:rsid w:val="6EAC3300"/>
    <w:rsid w:val="6ED07CAC"/>
    <w:rsid w:val="6EF69905"/>
    <w:rsid w:val="6F0341CF"/>
    <w:rsid w:val="6F9D5DFF"/>
    <w:rsid w:val="6FAE4AE7"/>
    <w:rsid w:val="6FAF4A7B"/>
    <w:rsid w:val="6FB151D1"/>
    <w:rsid w:val="6FB64B4D"/>
    <w:rsid w:val="6FB9249C"/>
    <w:rsid w:val="6FC32590"/>
    <w:rsid w:val="6FCB44F0"/>
    <w:rsid w:val="6FCF630B"/>
    <w:rsid w:val="6FD40F4D"/>
    <w:rsid w:val="6FE449BE"/>
    <w:rsid w:val="6FF7374B"/>
    <w:rsid w:val="6FFCD4DC"/>
    <w:rsid w:val="701D6550"/>
    <w:rsid w:val="704B792C"/>
    <w:rsid w:val="7066782C"/>
    <w:rsid w:val="70780D9B"/>
    <w:rsid w:val="70C265BC"/>
    <w:rsid w:val="70F550CB"/>
    <w:rsid w:val="71060402"/>
    <w:rsid w:val="71613D32"/>
    <w:rsid w:val="716744F3"/>
    <w:rsid w:val="7188148C"/>
    <w:rsid w:val="71AA2342"/>
    <w:rsid w:val="71AE04E7"/>
    <w:rsid w:val="71AF5770"/>
    <w:rsid w:val="71BC4886"/>
    <w:rsid w:val="71DD3998"/>
    <w:rsid w:val="71E4325B"/>
    <w:rsid w:val="71EF75DA"/>
    <w:rsid w:val="7236033A"/>
    <w:rsid w:val="72615999"/>
    <w:rsid w:val="726773A3"/>
    <w:rsid w:val="72A052C4"/>
    <w:rsid w:val="72AC4453"/>
    <w:rsid w:val="72CB60B0"/>
    <w:rsid w:val="72CE44A7"/>
    <w:rsid w:val="72F7069B"/>
    <w:rsid w:val="72F91BDA"/>
    <w:rsid w:val="72FDD830"/>
    <w:rsid w:val="73096D13"/>
    <w:rsid w:val="73A85936"/>
    <w:rsid w:val="73DB61B1"/>
    <w:rsid w:val="73E65FB3"/>
    <w:rsid w:val="74046554"/>
    <w:rsid w:val="741F44AC"/>
    <w:rsid w:val="74802E41"/>
    <w:rsid w:val="748235B5"/>
    <w:rsid w:val="74897876"/>
    <w:rsid w:val="7492345C"/>
    <w:rsid w:val="74BCCA9F"/>
    <w:rsid w:val="7538467B"/>
    <w:rsid w:val="75A91739"/>
    <w:rsid w:val="75D16A4A"/>
    <w:rsid w:val="75D64256"/>
    <w:rsid w:val="75F01AB7"/>
    <w:rsid w:val="761F3A94"/>
    <w:rsid w:val="76793DBD"/>
    <w:rsid w:val="769364B9"/>
    <w:rsid w:val="76AD04C3"/>
    <w:rsid w:val="76BB9E53"/>
    <w:rsid w:val="76CF7B5C"/>
    <w:rsid w:val="76D076DF"/>
    <w:rsid w:val="76D92924"/>
    <w:rsid w:val="76E1266E"/>
    <w:rsid w:val="772B51B7"/>
    <w:rsid w:val="778275FC"/>
    <w:rsid w:val="77942DE8"/>
    <w:rsid w:val="7798643B"/>
    <w:rsid w:val="779A7AEE"/>
    <w:rsid w:val="77B17D6C"/>
    <w:rsid w:val="77BC80FB"/>
    <w:rsid w:val="77D75D96"/>
    <w:rsid w:val="77FD57D5"/>
    <w:rsid w:val="77FE789D"/>
    <w:rsid w:val="78903FA2"/>
    <w:rsid w:val="789230CC"/>
    <w:rsid w:val="7896511F"/>
    <w:rsid w:val="78AE5532"/>
    <w:rsid w:val="78BF50D6"/>
    <w:rsid w:val="78C3572D"/>
    <w:rsid w:val="78FD6534"/>
    <w:rsid w:val="790903A0"/>
    <w:rsid w:val="79647343"/>
    <w:rsid w:val="797B6E4B"/>
    <w:rsid w:val="799F8F75"/>
    <w:rsid w:val="79C15567"/>
    <w:rsid w:val="79D518FF"/>
    <w:rsid w:val="79DF0BC3"/>
    <w:rsid w:val="7A155CCB"/>
    <w:rsid w:val="7A527ADA"/>
    <w:rsid w:val="7A7B07C4"/>
    <w:rsid w:val="7AAA6AE7"/>
    <w:rsid w:val="7ADB5636"/>
    <w:rsid w:val="7B6F0D5E"/>
    <w:rsid w:val="7B7FDF2A"/>
    <w:rsid w:val="7BB51749"/>
    <w:rsid w:val="7BC340CE"/>
    <w:rsid w:val="7BC70FA6"/>
    <w:rsid w:val="7BF35001"/>
    <w:rsid w:val="7BFF37BF"/>
    <w:rsid w:val="7BFF9A25"/>
    <w:rsid w:val="7C05141B"/>
    <w:rsid w:val="7C666E30"/>
    <w:rsid w:val="7CA84DF2"/>
    <w:rsid w:val="7CAB0CC1"/>
    <w:rsid w:val="7D2A7200"/>
    <w:rsid w:val="7D8F4D21"/>
    <w:rsid w:val="7DBF7D3F"/>
    <w:rsid w:val="7DCB573A"/>
    <w:rsid w:val="7DDF45EE"/>
    <w:rsid w:val="7DF7513F"/>
    <w:rsid w:val="7DFEEC9C"/>
    <w:rsid w:val="7E0373E1"/>
    <w:rsid w:val="7E333925"/>
    <w:rsid w:val="7E535F5B"/>
    <w:rsid w:val="7E537037"/>
    <w:rsid w:val="7EC614B8"/>
    <w:rsid w:val="7ED77172"/>
    <w:rsid w:val="7EDF6992"/>
    <w:rsid w:val="7EEF3DDC"/>
    <w:rsid w:val="7EF7E422"/>
    <w:rsid w:val="7F1E71A4"/>
    <w:rsid w:val="7F59E106"/>
    <w:rsid w:val="7F6BCD65"/>
    <w:rsid w:val="7F6FB189"/>
    <w:rsid w:val="7FA3292D"/>
    <w:rsid w:val="7FBF846A"/>
    <w:rsid w:val="7FDB0F69"/>
    <w:rsid w:val="7FEE45E4"/>
    <w:rsid w:val="7FEFA6F3"/>
    <w:rsid w:val="7FF95EC7"/>
    <w:rsid w:val="8BCD0E94"/>
    <w:rsid w:val="8BFF6B88"/>
    <w:rsid w:val="92FD16A7"/>
    <w:rsid w:val="93FFA992"/>
    <w:rsid w:val="99FE62AE"/>
    <w:rsid w:val="9B573E4D"/>
    <w:rsid w:val="9B5FAA36"/>
    <w:rsid w:val="9DB6D42D"/>
    <w:rsid w:val="9FBFF4F7"/>
    <w:rsid w:val="ACD39E23"/>
    <w:rsid w:val="ADBEE4A6"/>
    <w:rsid w:val="AE9B94AF"/>
    <w:rsid w:val="B2DD111D"/>
    <w:rsid w:val="B2FD4CA1"/>
    <w:rsid w:val="B2FFD6C5"/>
    <w:rsid w:val="B5BB9C7B"/>
    <w:rsid w:val="B96F5749"/>
    <w:rsid w:val="BA7B23C6"/>
    <w:rsid w:val="BBACFDA3"/>
    <w:rsid w:val="BBDED2FA"/>
    <w:rsid w:val="BDFC2BA5"/>
    <w:rsid w:val="BF7FE291"/>
    <w:rsid w:val="BF7FEF27"/>
    <w:rsid w:val="BFB3BDF8"/>
    <w:rsid w:val="BFDF511E"/>
    <w:rsid w:val="C1C72403"/>
    <w:rsid w:val="C2FA6AB4"/>
    <w:rsid w:val="C6F33B4F"/>
    <w:rsid w:val="CB7B6F41"/>
    <w:rsid w:val="CED51ACE"/>
    <w:rsid w:val="CF7FCE8E"/>
    <w:rsid w:val="CF82A0C6"/>
    <w:rsid w:val="D1FFAC31"/>
    <w:rsid w:val="D57F0249"/>
    <w:rsid w:val="D58FE6F9"/>
    <w:rsid w:val="D5B24747"/>
    <w:rsid w:val="D5BC5C2E"/>
    <w:rsid w:val="D77BD074"/>
    <w:rsid w:val="D7F3F65C"/>
    <w:rsid w:val="D7FE1A4A"/>
    <w:rsid w:val="DB4B54E4"/>
    <w:rsid w:val="DBDF9D1F"/>
    <w:rsid w:val="DD2B4E9E"/>
    <w:rsid w:val="DF77EAF5"/>
    <w:rsid w:val="E5FFD102"/>
    <w:rsid w:val="E92ADC9C"/>
    <w:rsid w:val="EB5F5D92"/>
    <w:rsid w:val="ED3D78BD"/>
    <w:rsid w:val="EDF7C1C4"/>
    <w:rsid w:val="EDFF703F"/>
    <w:rsid w:val="EE7F8E0D"/>
    <w:rsid w:val="EEFDDFF3"/>
    <w:rsid w:val="EFA7D15F"/>
    <w:rsid w:val="F17BFA73"/>
    <w:rsid w:val="F23EBE87"/>
    <w:rsid w:val="F65B60D4"/>
    <w:rsid w:val="F65DDEB0"/>
    <w:rsid w:val="F75CE818"/>
    <w:rsid w:val="F773FB37"/>
    <w:rsid w:val="F7AFBB90"/>
    <w:rsid w:val="F7FC302E"/>
    <w:rsid w:val="F8D9EA48"/>
    <w:rsid w:val="FA7FC797"/>
    <w:rsid w:val="FADF2F09"/>
    <w:rsid w:val="FB6F64A3"/>
    <w:rsid w:val="FB71E25F"/>
    <w:rsid w:val="FB9FBF79"/>
    <w:rsid w:val="FBB70F0F"/>
    <w:rsid w:val="FBED39B7"/>
    <w:rsid w:val="FBFFD447"/>
    <w:rsid w:val="FCED091C"/>
    <w:rsid w:val="FDED037F"/>
    <w:rsid w:val="FDEFD64F"/>
    <w:rsid w:val="FE734873"/>
    <w:rsid w:val="FE8BF1F3"/>
    <w:rsid w:val="FEE6C761"/>
    <w:rsid w:val="FEEF89A5"/>
    <w:rsid w:val="FEFFC752"/>
    <w:rsid w:val="FF5E874F"/>
    <w:rsid w:val="FF620D9D"/>
    <w:rsid w:val="FF7B6C24"/>
    <w:rsid w:val="FF9FDC70"/>
    <w:rsid w:val="FFA77EA1"/>
    <w:rsid w:val="FFCEE3BC"/>
    <w:rsid w:val="FFDF20B7"/>
    <w:rsid w:val="FFED74D1"/>
    <w:rsid w:val="FFF62AA7"/>
    <w:rsid w:val="FFF7FE04"/>
    <w:rsid w:val="FFFB38FB"/>
    <w:rsid w:val="FFFBDA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12</Pages>
  <Words>3987</Words>
  <Characters>4114</Characters>
  <Lines>31</Lines>
  <Paragraphs>8</Paragraphs>
  <TotalTime>5</TotalTime>
  <ScaleCrop>false</ScaleCrop>
  <LinksUpToDate>false</LinksUpToDate>
  <CharactersWithSpaces>4234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2021-08-31T05:29:00Z</dcterms:created>
  <dc:creator>hp</dc:creator>
  <cp:lastModifiedBy>admin</cp:lastModifiedBy>
  <cp:lastPrinted>2022-08-23T01:43:00Z</cp:lastPrinted>
  <dcterms:modified xsi:type="dcterms:W3CDTF">2023-07-31T01:20:21Z</dcterms:modified>
  <cp:revision>2402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BB3B98C69D70431FA1311D34DD9EBC2B_13</vt:lpwstr>
  </property>
</Properties>
</file>